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D8" w:rsidRPr="006A267B" w:rsidRDefault="00725DD8" w:rsidP="00725DD8">
      <w:pPr>
        <w:tabs>
          <w:tab w:val="left" w:pos="9900"/>
        </w:tabs>
        <w:jc w:val="both"/>
        <w:rPr>
          <w:sz w:val="20"/>
          <w:szCs w:val="20"/>
        </w:rPr>
      </w:pPr>
    </w:p>
    <w:p w:rsidR="00725DD8" w:rsidRPr="006A267B" w:rsidRDefault="00725DD8" w:rsidP="00725DD8">
      <w:pPr>
        <w:tabs>
          <w:tab w:val="left" w:pos="9900"/>
        </w:tabs>
        <w:jc w:val="both"/>
        <w:rPr>
          <w:sz w:val="20"/>
          <w:szCs w:val="20"/>
        </w:rPr>
      </w:pPr>
    </w:p>
    <w:p w:rsidR="00725DD8" w:rsidRDefault="00725DD8" w:rsidP="00725DD8">
      <w:pPr>
        <w:tabs>
          <w:tab w:val="left" w:pos="9900"/>
        </w:tabs>
        <w:jc w:val="both"/>
        <w:rPr>
          <w:sz w:val="20"/>
          <w:szCs w:val="20"/>
        </w:rPr>
      </w:pPr>
    </w:p>
    <w:p w:rsidR="00725DD8" w:rsidRDefault="00725DD8" w:rsidP="00725DD8">
      <w:pPr>
        <w:tabs>
          <w:tab w:val="left" w:pos="9900"/>
        </w:tabs>
        <w:jc w:val="both"/>
        <w:rPr>
          <w:sz w:val="20"/>
          <w:szCs w:val="20"/>
        </w:rPr>
      </w:pPr>
    </w:p>
    <w:p w:rsidR="00725DD8" w:rsidRDefault="00725DD8" w:rsidP="00725DD8">
      <w:pPr>
        <w:tabs>
          <w:tab w:val="left" w:pos="9900"/>
        </w:tabs>
        <w:jc w:val="both"/>
        <w:rPr>
          <w:sz w:val="20"/>
          <w:szCs w:val="20"/>
        </w:rPr>
      </w:pPr>
    </w:p>
    <w:p w:rsidR="00725DD8" w:rsidRDefault="00725DD8" w:rsidP="00725DD8">
      <w:pPr>
        <w:tabs>
          <w:tab w:val="left" w:pos="9900"/>
        </w:tabs>
        <w:jc w:val="both"/>
        <w:rPr>
          <w:sz w:val="20"/>
          <w:szCs w:val="20"/>
        </w:rPr>
      </w:pPr>
    </w:p>
    <w:p w:rsidR="00725DD8" w:rsidRDefault="00725DD8" w:rsidP="00725DD8">
      <w:pPr>
        <w:tabs>
          <w:tab w:val="left" w:pos="9900"/>
        </w:tabs>
        <w:jc w:val="both"/>
        <w:rPr>
          <w:sz w:val="20"/>
          <w:szCs w:val="20"/>
        </w:rPr>
      </w:pPr>
    </w:p>
    <w:p w:rsidR="00725DD8" w:rsidRDefault="00725DD8" w:rsidP="00725DD8">
      <w:pPr>
        <w:tabs>
          <w:tab w:val="left" w:pos="9900"/>
        </w:tabs>
        <w:jc w:val="both"/>
        <w:rPr>
          <w:sz w:val="20"/>
          <w:szCs w:val="20"/>
        </w:rPr>
      </w:pPr>
    </w:p>
    <w:p w:rsidR="00725DD8" w:rsidRDefault="00725DD8" w:rsidP="00725DD8">
      <w:pPr>
        <w:tabs>
          <w:tab w:val="left" w:pos="9900"/>
        </w:tabs>
        <w:jc w:val="both"/>
        <w:rPr>
          <w:sz w:val="20"/>
          <w:szCs w:val="20"/>
        </w:rPr>
      </w:pPr>
    </w:p>
    <w:p w:rsidR="00725DD8" w:rsidRDefault="00725DD8" w:rsidP="00725DD8">
      <w:pPr>
        <w:tabs>
          <w:tab w:val="left" w:pos="9900"/>
        </w:tabs>
        <w:jc w:val="both"/>
        <w:rPr>
          <w:sz w:val="20"/>
          <w:szCs w:val="20"/>
        </w:rPr>
      </w:pPr>
    </w:p>
    <w:p w:rsidR="00725DD8" w:rsidRDefault="00725DD8" w:rsidP="00725DD8">
      <w:pPr>
        <w:tabs>
          <w:tab w:val="left" w:pos="9900"/>
        </w:tabs>
        <w:jc w:val="both"/>
        <w:rPr>
          <w:sz w:val="20"/>
          <w:szCs w:val="20"/>
        </w:rPr>
      </w:pPr>
    </w:p>
    <w:p w:rsidR="00725DD8" w:rsidRDefault="00725DD8" w:rsidP="00725DD8">
      <w:pPr>
        <w:tabs>
          <w:tab w:val="left" w:pos="9900"/>
        </w:tabs>
        <w:jc w:val="both"/>
        <w:rPr>
          <w:sz w:val="20"/>
          <w:szCs w:val="20"/>
        </w:rPr>
      </w:pPr>
    </w:p>
    <w:p w:rsidR="00725DD8" w:rsidRDefault="00725DD8" w:rsidP="00725DD8">
      <w:pPr>
        <w:tabs>
          <w:tab w:val="left" w:pos="9900"/>
        </w:tabs>
        <w:jc w:val="both"/>
        <w:rPr>
          <w:sz w:val="20"/>
          <w:szCs w:val="20"/>
        </w:rPr>
      </w:pPr>
    </w:p>
    <w:p w:rsidR="00725DD8" w:rsidRDefault="00725DD8" w:rsidP="00725DD8">
      <w:pPr>
        <w:tabs>
          <w:tab w:val="left" w:pos="9900"/>
        </w:tabs>
        <w:jc w:val="both"/>
        <w:rPr>
          <w:sz w:val="20"/>
          <w:szCs w:val="20"/>
        </w:rPr>
      </w:pPr>
    </w:p>
    <w:p w:rsidR="00725DD8" w:rsidRDefault="00725DD8" w:rsidP="00725DD8">
      <w:pPr>
        <w:tabs>
          <w:tab w:val="left" w:pos="9900"/>
        </w:tabs>
        <w:jc w:val="both"/>
        <w:rPr>
          <w:sz w:val="20"/>
          <w:szCs w:val="20"/>
        </w:rPr>
      </w:pPr>
    </w:p>
    <w:p w:rsidR="00725DD8" w:rsidRDefault="00725DD8" w:rsidP="00725DD8">
      <w:pPr>
        <w:tabs>
          <w:tab w:val="left" w:pos="9900"/>
        </w:tabs>
        <w:jc w:val="both"/>
        <w:rPr>
          <w:sz w:val="20"/>
          <w:szCs w:val="20"/>
        </w:rPr>
      </w:pPr>
    </w:p>
    <w:p w:rsidR="00725DD8" w:rsidRDefault="00725DD8" w:rsidP="00725DD8">
      <w:pPr>
        <w:tabs>
          <w:tab w:val="left" w:pos="9900"/>
        </w:tabs>
        <w:jc w:val="both"/>
        <w:rPr>
          <w:sz w:val="20"/>
          <w:szCs w:val="20"/>
        </w:rPr>
      </w:pPr>
    </w:p>
    <w:p w:rsidR="00725DD8" w:rsidRDefault="00725DD8" w:rsidP="00725DD8">
      <w:pPr>
        <w:tabs>
          <w:tab w:val="left" w:pos="9900"/>
        </w:tabs>
        <w:jc w:val="both"/>
        <w:rPr>
          <w:sz w:val="20"/>
          <w:szCs w:val="20"/>
        </w:rPr>
      </w:pPr>
    </w:p>
    <w:p w:rsidR="00725DD8" w:rsidRDefault="00725DD8" w:rsidP="00725DD8">
      <w:pPr>
        <w:tabs>
          <w:tab w:val="left" w:pos="9900"/>
        </w:tabs>
        <w:jc w:val="both"/>
        <w:rPr>
          <w:sz w:val="20"/>
          <w:szCs w:val="20"/>
        </w:rPr>
      </w:pPr>
    </w:p>
    <w:p w:rsidR="00725DD8" w:rsidRDefault="00725DD8" w:rsidP="00725DD8">
      <w:pPr>
        <w:tabs>
          <w:tab w:val="left" w:pos="9900"/>
        </w:tabs>
        <w:jc w:val="center"/>
        <w:rPr>
          <w:sz w:val="32"/>
          <w:szCs w:val="32"/>
        </w:rPr>
      </w:pPr>
    </w:p>
    <w:p w:rsidR="00725DD8" w:rsidRDefault="00725DD8" w:rsidP="00725DD8">
      <w:pPr>
        <w:tabs>
          <w:tab w:val="left" w:pos="9900"/>
        </w:tabs>
        <w:jc w:val="center"/>
        <w:rPr>
          <w:sz w:val="32"/>
          <w:szCs w:val="32"/>
        </w:rPr>
      </w:pPr>
    </w:p>
    <w:p w:rsidR="00725DD8" w:rsidRDefault="00725DD8" w:rsidP="00725DD8">
      <w:pPr>
        <w:tabs>
          <w:tab w:val="left" w:pos="9900"/>
        </w:tabs>
        <w:jc w:val="center"/>
        <w:rPr>
          <w:sz w:val="32"/>
          <w:szCs w:val="32"/>
        </w:rPr>
      </w:pPr>
    </w:p>
    <w:p w:rsidR="00725DD8" w:rsidRDefault="00725DD8" w:rsidP="00725DD8">
      <w:pPr>
        <w:tabs>
          <w:tab w:val="left" w:pos="9900"/>
        </w:tabs>
        <w:jc w:val="center"/>
        <w:rPr>
          <w:sz w:val="32"/>
          <w:szCs w:val="32"/>
        </w:rPr>
      </w:pPr>
    </w:p>
    <w:p w:rsidR="00725DD8" w:rsidRDefault="00725DD8" w:rsidP="00725DD8">
      <w:pPr>
        <w:tabs>
          <w:tab w:val="left" w:pos="9900"/>
        </w:tabs>
        <w:jc w:val="center"/>
        <w:rPr>
          <w:sz w:val="32"/>
          <w:szCs w:val="32"/>
        </w:rPr>
      </w:pPr>
    </w:p>
    <w:p w:rsidR="00725DD8" w:rsidRDefault="00725DD8" w:rsidP="00725DD8">
      <w:pPr>
        <w:tabs>
          <w:tab w:val="left" w:pos="9900"/>
        </w:tabs>
        <w:jc w:val="center"/>
        <w:rPr>
          <w:sz w:val="32"/>
          <w:szCs w:val="32"/>
        </w:rPr>
      </w:pPr>
    </w:p>
    <w:p w:rsidR="00725DD8" w:rsidRDefault="00725DD8" w:rsidP="00725DD8">
      <w:pPr>
        <w:tabs>
          <w:tab w:val="left" w:pos="9900"/>
        </w:tabs>
        <w:jc w:val="center"/>
        <w:rPr>
          <w:sz w:val="32"/>
          <w:szCs w:val="32"/>
        </w:rPr>
      </w:pPr>
    </w:p>
    <w:p w:rsidR="00725DD8" w:rsidRPr="007447EE" w:rsidRDefault="00725DD8" w:rsidP="00725DD8">
      <w:pPr>
        <w:tabs>
          <w:tab w:val="left" w:pos="9900"/>
        </w:tabs>
        <w:jc w:val="center"/>
        <w:rPr>
          <w:sz w:val="32"/>
          <w:szCs w:val="32"/>
        </w:rPr>
      </w:pPr>
      <w:r w:rsidRPr="007447EE">
        <w:rPr>
          <w:sz w:val="32"/>
          <w:szCs w:val="32"/>
        </w:rPr>
        <w:t xml:space="preserve">План </w:t>
      </w:r>
      <w:proofErr w:type="spellStart"/>
      <w:r w:rsidRPr="007447EE">
        <w:rPr>
          <w:sz w:val="32"/>
          <w:szCs w:val="32"/>
        </w:rPr>
        <w:t>лесоуправления</w:t>
      </w:r>
      <w:proofErr w:type="spellEnd"/>
    </w:p>
    <w:p w:rsidR="00725DD8" w:rsidRPr="007447EE" w:rsidRDefault="00725DD8" w:rsidP="00725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sz w:val="32"/>
          <w:szCs w:val="32"/>
        </w:rPr>
      </w:pPr>
      <w:r w:rsidRPr="007447EE">
        <w:rPr>
          <w:sz w:val="32"/>
          <w:szCs w:val="32"/>
        </w:rPr>
        <w:t>АО «Югорский лесопромышленный холдинг»</w:t>
      </w:r>
    </w:p>
    <w:p w:rsidR="00725DD8" w:rsidRDefault="00725DD8" w:rsidP="00725DD8">
      <w:pPr>
        <w:tabs>
          <w:tab w:val="left" w:pos="9900"/>
        </w:tabs>
        <w:jc w:val="both"/>
        <w:rPr>
          <w:sz w:val="20"/>
          <w:szCs w:val="20"/>
        </w:rPr>
      </w:pPr>
    </w:p>
    <w:p w:rsidR="00725DD8" w:rsidRDefault="00725DD8" w:rsidP="00725DD8">
      <w:pPr>
        <w:tabs>
          <w:tab w:val="left" w:pos="9900"/>
        </w:tabs>
        <w:jc w:val="both"/>
        <w:rPr>
          <w:sz w:val="20"/>
          <w:szCs w:val="20"/>
        </w:rPr>
      </w:pPr>
    </w:p>
    <w:p w:rsidR="00725DD8" w:rsidRDefault="00725DD8" w:rsidP="00725DD8">
      <w:pPr>
        <w:tabs>
          <w:tab w:val="left" w:pos="9900"/>
        </w:tabs>
        <w:jc w:val="both"/>
        <w:rPr>
          <w:sz w:val="20"/>
          <w:szCs w:val="20"/>
        </w:rPr>
      </w:pPr>
    </w:p>
    <w:p w:rsidR="00725DD8" w:rsidRDefault="00725DD8" w:rsidP="00725DD8">
      <w:pPr>
        <w:tabs>
          <w:tab w:val="left" w:pos="9900"/>
        </w:tabs>
        <w:jc w:val="both"/>
        <w:rPr>
          <w:sz w:val="20"/>
          <w:szCs w:val="20"/>
        </w:rPr>
      </w:pPr>
    </w:p>
    <w:p w:rsidR="00725DD8" w:rsidRDefault="00725DD8" w:rsidP="00725DD8">
      <w:pPr>
        <w:tabs>
          <w:tab w:val="left" w:pos="9900"/>
        </w:tabs>
        <w:jc w:val="both"/>
        <w:rPr>
          <w:sz w:val="20"/>
          <w:szCs w:val="20"/>
        </w:rPr>
      </w:pPr>
    </w:p>
    <w:p w:rsidR="00725DD8" w:rsidRDefault="00725DD8" w:rsidP="00725DD8">
      <w:pPr>
        <w:tabs>
          <w:tab w:val="left" w:pos="9900"/>
        </w:tabs>
        <w:jc w:val="both"/>
        <w:rPr>
          <w:sz w:val="20"/>
          <w:szCs w:val="20"/>
        </w:rPr>
      </w:pPr>
    </w:p>
    <w:p w:rsidR="00725DD8" w:rsidRDefault="00725DD8" w:rsidP="00725DD8">
      <w:pPr>
        <w:tabs>
          <w:tab w:val="left" w:pos="9900"/>
        </w:tabs>
        <w:jc w:val="both"/>
        <w:rPr>
          <w:sz w:val="20"/>
          <w:szCs w:val="20"/>
        </w:rPr>
      </w:pPr>
    </w:p>
    <w:p w:rsidR="00725DD8" w:rsidRDefault="00725DD8" w:rsidP="00725DD8">
      <w:pPr>
        <w:tabs>
          <w:tab w:val="left" w:pos="9900"/>
        </w:tabs>
        <w:jc w:val="both"/>
        <w:rPr>
          <w:sz w:val="20"/>
          <w:szCs w:val="20"/>
        </w:rPr>
      </w:pPr>
    </w:p>
    <w:p w:rsidR="00725DD8" w:rsidRDefault="00725DD8" w:rsidP="00725DD8">
      <w:pPr>
        <w:tabs>
          <w:tab w:val="left" w:pos="9900"/>
        </w:tabs>
        <w:jc w:val="both"/>
        <w:rPr>
          <w:sz w:val="20"/>
          <w:szCs w:val="20"/>
        </w:rPr>
      </w:pPr>
    </w:p>
    <w:p w:rsidR="00725DD8" w:rsidRDefault="00725DD8" w:rsidP="00725DD8">
      <w:pPr>
        <w:tabs>
          <w:tab w:val="left" w:pos="9900"/>
        </w:tabs>
        <w:jc w:val="both"/>
        <w:rPr>
          <w:sz w:val="20"/>
          <w:szCs w:val="20"/>
        </w:rPr>
      </w:pPr>
    </w:p>
    <w:p w:rsidR="00725DD8" w:rsidRDefault="00725DD8" w:rsidP="00725DD8">
      <w:pPr>
        <w:tabs>
          <w:tab w:val="left" w:pos="9900"/>
        </w:tabs>
        <w:jc w:val="both"/>
        <w:rPr>
          <w:sz w:val="20"/>
          <w:szCs w:val="20"/>
        </w:rPr>
      </w:pPr>
    </w:p>
    <w:p w:rsidR="00725DD8" w:rsidRDefault="00725DD8" w:rsidP="00725DD8">
      <w:pPr>
        <w:tabs>
          <w:tab w:val="left" w:pos="9900"/>
        </w:tabs>
        <w:jc w:val="both"/>
        <w:rPr>
          <w:sz w:val="20"/>
          <w:szCs w:val="20"/>
        </w:rPr>
      </w:pPr>
    </w:p>
    <w:p w:rsidR="00725DD8" w:rsidRDefault="00725DD8" w:rsidP="00725DD8">
      <w:pPr>
        <w:tabs>
          <w:tab w:val="left" w:pos="9900"/>
        </w:tabs>
        <w:jc w:val="both"/>
        <w:rPr>
          <w:sz w:val="20"/>
          <w:szCs w:val="20"/>
        </w:rPr>
      </w:pPr>
    </w:p>
    <w:p w:rsidR="00725DD8" w:rsidRDefault="00725DD8" w:rsidP="00725DD8">
      <w:pPr>
        <w:tabs>
          <w:tab w:val="left" w:pos="9900"/>
        </w:tabs>
        <w:jc w:val="both"/>
        <w:rPr>
          <w:sz w:val="20"/>
          <w:szCs w:val="20"/>
        </w:rPr>
      </w:pPr>
    </w:p>
    <w:p w:rsidR="00725DD8" w:rsidRDefault="00725DD8" w:rsidP="00725DD8">
      <w:pPr>
        <w:tabs>
          <w:tab w:val="left" w:pos="9900"/>
        </w:tabs>
        <w:jc w:val="both"/>
        <w:rPr>
          <w:sz w:val="20"/>
          <w:szCs w:val="20"/>
        </w:rPr>
      </w:pPr>
    </w:p>
    <w:p w:rsidR="00725DD8" w:rsidRDefault="00725DD8" w:rsidP="00725DD8">
      <w:pPr>
        <w:tabs>
          <w:tab w:val="left" w:pos="9900"/>
        </w:tabs>
        <w:jc w:val="both"/>
        <w:rPr>
          <w:sz w:val="20"/>
          <w:szCs w:val="20"/>
        </w:rPr>
      </w:pPr>
    </w:p>
    <w:p w:rsidR="00725DD8" w:rsidRDefault="00725DD8" w:rsidP="00725DD8">
      <w:pPr>
        <w:tabs>
          <w:tab w:val="left" w:pos="9900"/>
        </w:tabs>
        <w:jc w:val="both"/>
        <w:rPr>
          <w:sz w:val="20"/>
          <w:szCs w:val="20"/>
        </w:rPr>
      </w:pPr>
    </w:p>
    <w:p w:rsidR="00725DD8" w:rsidRDefault="00725DD8" w:rsidP="00725DD8">
      <w:pPr>
        <w:tabs>
          <w:tab w:val="left" w:pos="9900"/>
        </w:tabs>
        <w:jc w:val="both"/>
        <w:rPr>
          <w:sz w:val="20"/>
          <w:szCs w:val="20"/>
        </w:rPr>
      </w:pPr>
    </w:p>
    <w:p w:rsidR="00725DD8" w:rsidRDefault="00725DD8" w:rsidP="00725DD8">
      <w:pPr>
        <w:tabs>
          <w:tab w:val="left" w:pos="9900"/>
        </w:tabs>
        <w:jc w:val="both"/>
        <w:rPr>
          <w:sz w:val="20"/>
          <w:szCs w:val="20"/>
        </w:rPr>
      </w:pPr>
    </w:p>
    <w:p w:rsidR="00725DD8" w:rsidRDefault="00725DD8" w:rsidP="00725DD8">
      <w:pPr>
        <w:tabs>
          <w:tab w:val="left" w:pos="9900"/>
        </w:tabs>
        <w:jc w:val="both"/>
        <w:rPr>
          <w:sz w:val="20"/>
          <w:szCs w:val="20"/>
        </w:rPr>
      </w:pPr>
    </w:p>
    <w:p w:rsidR="00725DD8" w:rsidRDefault="00725DD8" w:rsidP="00725DD8">
      <w:pPr>
        <w:tabs>
          <w:tab w:val="left" w:pos="9900"/>
        </w:tabs>
        <w:jc w:val="both"/>
        <w:rPr>
          <w:sz w:val="20"/>
          <w:szCs w:val="20"/>
        </w:rPr>
      </w:pPr>
    </w:p>
    <w:p w:rsidR="00725DD8" w:rsidRDefault="00725DD8" w:rsidP="00725DD8">
      <w:pPr>
        <w:tabs>
          <w:tab w:val="left" w:pos="9900"/>
        </w:tabs>
        <w:jc w:val="both"/>
        <w:rPr>
          <w:sz w:val="20"/>
          <w:szCs w:val="20"/>
        </w:rPr>
      </w:pPr>
    </w:p>
    <w:p w:rsidR="00725DD8" w:rsidRDefault="00725DD8" w:rsidP="00725DD8">
      <w:pPr>
        <w:tabs>
          <w:tab w:val="left" w:pos="9900"/>
        </w:tabs>
        <w:jc w:val="both"/>
        <w:rPr>
          <w:sz w:val="20"/>
          <w:szCs w:val="20"/>
        </w:rPr>
      </w:pPr>
    </w:p>
    <w:p w:rsidR="00725DD8" w:rsidRDefault="00725DD8" w:rsidP="00725DD8">
      <w:pPr>
        <w:tabs>
          <w:tab w:val="left" w:pos="9900"/>
        </w:tabs>
        <w:jc w:val="both"/>
        <w:rPr>
          <w:sz w:val="20"/>
          <w:szCs w:val="20"/>
        </w:rPr>
      </w:pPr>
    </w:p>
    <w:p w:rsidR="00725DD8" w:rsidRDefault="00725DD8" w:rsidP="00725DD8">
      <w:pPr>
        <w:tabs>
          <w:tab w:val="left" w:pos="9900"/>
        </w:tabs>
        <w:jc w:val="both"/>
        <w:rPr>
          <w:sz w:val="20"/>
          <w:szCs w:val="20"/>
        </w:rPr>
      </w:pPr>
    </w:p>
    <w:p w:rsidR="00725DD8" w:rsidRDefault="00725DD8" w:rsidP="00725DD8">
      <w:pPr>
        <w:tabs>
          <w:tab w:val="left" w:pos="9900"/>
        </w:tabs>
        <w:jc w:val="both"/>
        <w:rPr>
          <w:sz w:val="20"/>
          <w:szCs w:val="20"/>
        </w:rPr>
      </w:pPr>
    </w:p>
    <w:p w:rsidR="00725DD8" w:rsidRDefault="00725DD8" w:rsidP="00725DD8">
      <w:pPr>
        <w:tabs>
          <w:tab w:val="left" w:pos="9900"/>
        </w:tabs>
        <w:jc w:val="both"/>
        <w:rPr>
          <w:sz w:val="20"/>
          <w:szCs w:val="20"/>
        </w:rPr>
      </w:pPr>
    </w:p>
    <w:p w:rsidR="00725DD8" w:rsidRDefault="00725DD8" w:rsidP="00725DD8">
      <w:pPr>
        <w:tabs>
          <w:tab w:val="left" w:pos="9900"/>
        </w:tabs>
        <w:jc w:val="both"/>
        <w:rPr>
          <w:sz w:val="20"/>
          <w:szCs w:val="20"/>
        </w:rPr>
      </w:pPr>
    </w:p>
    <w:p w:rsidR="00725DD8" w:rsidRDefault="00725DD8" w:rsidP="00725DD8">
      <w:pPr>
        <w:tabs>
          <w:tab w:val="left" w:pos="9900"/>
        </w:tabs>
        <w:jc w:val="both"/>
        <w:rPr>
          <w:sz w:val="20"/>
          <w:szCs w:val="20"/>
        </w:rPr>
      </w:pPr>
    </w:p>
    <w:p w:rsidR="00725DD8" w:rsidRDefault="00725DD8" w:rsidP="00725DD8">
      <w:pPr>
        <w:tabs>
          <w:tab w:val="left" w:pos="9900"/>
        </w:tabs>
        <w:jc w:val="both"/>
        <w:rPr>
          <w:sz w:val="20"/>
          <w:szCs w:val="20"/>
        </w:rPr>
      </w:pPr>
    </w:p>
    <w:p w:rsidR="00725DD8" w:rsidRDefault="00725DD8" w:rsidP="00725DD8">
      <w:pPr>
        <w:tabs>
          <w:tab w:val="left" w:pos="9900"/>
        </w:tabs>
        <w:jc w:val="both"/>
        <w:rPr>
          <w:sz w:val="20"/>
          <w:szCs w:val="20"/>
        </w:rPr>
      </w:pPr>
    </w:p>
    <w:p w:rsidR="00725DD8" w:rsidRPr="007447EE" w:rsidRDefault="00725DD8" w:rsidP="00725DD8">
      <w:pPr>
        <w:tabs>
          <w:tab w:val="left" w:pos="9900"/>
        </w:tabs>
        <w:jc w:val="both"/>
        <w:rPr>
          <w:b/>
        </w:rPr>
      </w:pPr>
      <w:r w:rsidRPr="007447EE">
        <w:rPr>
          <w:b/>
        </w:rPr>
        <w:t>Разделы:</w:t>
      </w:r>
    </w:p>
    <w:p w:rsidR="00725DD8" w:rsidRPr="007447EE" w:rsidRDefault="00725DD8" w:rsidP="00725DD8">
      <w:pPr>
        <w:tabs>
          <w:tab w:val="left" w:pos="9900"/>
        </w:tabs>
        <w:jc w:val="both"/>
        <w:rPr>
          <w:b/>
          <w:i/>
        </w:rPr>
      </w:pPr>
      <w:r w:rsidRPr="007447EE">
        <w:rPr>
          <w:b/>
          <w:i/>
        </w:rPr>
        <w:t xml:space="preserve">Раздел 1. Цели </w:t>
      </w:r>
      <w:proofErr w:type="spellStart"/>
      <w:r w:rsidRPr="007447EE">
        <w:rPr>
          <w:b/>
          <w:i/>
        </w:rPr>
        <w:t>лесоуправления</w:t>
      </w:r>
      <w:proofErr w:type="spellEnd"/>
    </w:p>
    <w:p w:rsidR="00725DD8" w:rsidRPr="007447EE" w:rsidRDefault="00725DD8" w:rsidP="00725DD8">
      <w:pPr>
        <w:pStyle w:val="a3"/>
        <w:tabs>
          <w:tab w:val="left" w:pos="9900"/>
        </w:tabs>
        <w:ind w:left="720"/>
        <w:jc w:val="both"/>
        <w:rPr>
          <w:b/>
          <w:i/>
        </w:rPr>
      </w:pPr>
      <w:r w:rsidRPr="007447EE">
        <w:rPr>
          <w:b/>
          <w:i/>
        </w:rPr>
        <w:t>1.1. Сведения об арендаторе</w:t>
      </w:r>
    </w:p>
    <w:p w:rsidR="00725DD8" w:rsidRPr="007447EE" w:rsidRDefault="00725DD8" w:rsidP="00725DD8">
      <w:pPr>
        <w:pStyle w:val="a3"/>
        <w:tabs>
          <w:tab w:val="left" w:pos="9900"/>
        </w:tabs>
        <w:ind w:left="720"/>
        <w:jc w:val="both"/>
        <w:rPr>
          <w:b/>
          <w:i/>
        </w:rPr>
      </w:pPr>
      <w:r w:rsidRPr="007447EE">
        <w:rPr>
          <w:b/>
          <w:i/>
        </w:rPr>
        <w:t>1.2. Цели и задачи деятельности предприятия</w:t>
      </w:r>
    </w:p>
    <w:p w:rsidR="00725DD8" w:rsidRPr="007447EE" w:rsidRDefault="00725DD8" w:rsidP="00725DD8">
      <w:pPr>
        <w:tabs>
          <w:tab w:val="left" w:pos="9900"/>
        </w:tabs>
        <w:jc w:val="both"/>
        <w:rPr>
          <w:b/>
          <w:i/>
        </w:rPr>
      </w:pPr>
      <w:r w:rsidRPr="007447EE">
        <w:rPr>
          <w:b/>
          <w:i/>
        </w:rPr>
        <w:t>Раздел 2</w:t>
      </w:r>
      <w:r>
        <w:rPr>
          <w:b/>
          <w:i/>
        </w:rPr>
        <w:t>.</w:t>
      </w:r>
      <w:r w:rsidRPr="007447EE">
        <w:rPr>
          <w:b/>
          <w:i/>
        </w:rPr>
        <w:t xml:space="preserve"> Система мониторинга</w:t>
      </w:r>
    </w:p>
    <w:p w:rsidR="00725DD8" w:rsidRPr="007447EE" w:rsidRDefault="00725DD8" w:rsidP="00725DD8">
      <w:pPr>
        <w:tabs>
          <w:tab w:val="left" w:pos="9900"/>
        </w:tabs>
        <w:jc w:val="both"/>
        <w:rPr>
          <w:b/>
          <w:i/>
        </w:rPr>
      </w:pPr>
      <w:r w:rsidRPr="007447EE">
        <w:rPr>
          <w:b/>
          <w:i/>
        </w:rPr>
        <w:t>Раздел 3</w:t>
      </w:r>
      <w:r>
        <w:rPr>
          <w:b/>
          <w:i/>
        </w:rPr>
        <w:t>.</w:t>
      </w:r>
      <w:r w:rsidRPr="007447EE">
        <w:rPr>
          <w:b/>
          <w:i/>
        </w:rPr>
        <w:t> Положение о землепользовании и праве собственности, социально-экономическая обстановка, сведения о соседних землях;</w:t>
      </w:r>
    </w:p>
    <w:p w:rsidR="00725DD8" w:rsidRPr="007447EE" w:rsidRDefault="00725DD8" w:rsidP="00725DD8">
      <w:pPr>
        <w:tabs>
          <w:tab w:val="left" w:pos="9900"/>
        </w:tabs>
        <w:jc w:val="both"/>
        <w:rPr>
          <w:b/>
          <w:i/>
        </w:rPr>
      </w:pPr>
      <w:r w:rsidRPr="007447EE">
        <w:rPr>
          <w:b/>
          <w:i/>
        </w:rPr>
        <w:t>Раздел 4</w:t>
      </w:r>
      <w:r>
        <w:rPr>
          <w:b/>
          <w:i/>
        </w:rPr>
        <w:t>.</w:t>
      </w:r>
      <w:r w:rsidRPr="007447EE">
        <w:rPr>
          <w:b/>
          <w:i/>
        </w:rPr>
        <w:t xml:space="preserve"> Местоположение лесных ресурсов, описание используемых лесных ресурсов, включая охраняемые виды и границы ООПТ;</w:t>
      </w:r>
    </w:p>
    <w:p w:rsidR="00725DD8" w:rsidRPr="007447EE" w:rsidRDefault="00725DD8" w:rsidP="00725DD8">
      <w:pPr>
        <w:ind w:left="708"/>
        <w:jc w:val="both"/>
        <w:rPr>
          <w:b/>
          <w:i/>
        </w:rPr>
      </w:pPr>
      <w:r w:rsidRPr="00001A4A">
        <w:rPr>
          <w:b/>
          <w:i/>
        </w:rPr>
        <w:t>4.1.</w:t>
      </w:r>
      <w:r w:rsidRPr="007447EE">
        <w:rPr>
          <w:b/>
        </w:rPr>
        <w:t xml:space="preserve"> М</w:t>
      </w:r>
      <w:r w:rsidRPr="007447EE">
        <w:rPr>
          <w:b/>
          <w:i/>
        </w:rPr>
        <w:t>ероприят</w:t>
      </w:r>
      <w:r>
        <w:rPr>
          <w:b/>
          <w:i/>
        </w:rPr>
        <w:t>ия по сохранению и поддержанию защитных лесов, особо защитных участков леса</w:t>
      </w:r>
      <w:r w:rsidRPr="007447EE">
        <w:rPr>
          <w:b/>
          <w:i/>
        </w:rPr>
        <w:t xml:space="preserve"> и репрезентативных участков лесов, мероприятия по сохранению и повышению </w:t>
      </w:r>
      <w:proofErr w:type="spellStart"/>
      <w:r w:rsidRPr="007447EE">
        <w:rPr>
          <w:b/>
          <w:i/>
        </w:rPr>
        <w:t>биоразнообразия</w:t>
      </w:r>
      <w:proofErr w:type="spellEnd"/>
      <w:r w:rsidRPr="007447EE">
        <w:rPr>
          <w:b/>
          <w:i/>
        </w:rPr>
        <w:t>;</w:t>
      </w:r>
    </w:p>
    <w:p w:rsidR="00725DD8" w:rsidRPr="007447EE" w:rsidRDefault="00725DD8" w:rsidP="00725DD8">
      <w:pPr>
        <w:tabs>
          <w:tab w:val="left" w:pos="9900"/>
        </w:tabs>
        <w:jc w:val="both"/>
        <w:rPr>
          <w:b/>
          <w:i/>
        </w:rPr>
      </w:pPr>
      <w:r w:rsidRPr="007447EE">
        <w:rPr>
          <w:b/>
          <w:i/>
        </w:rPr>
        <w:t>Раздел 5. Карты, описывающие основные лесные ресурсы, включая охраняемые территории и запланированные хозяйственные мероприятия;</w:t>
      </w:r>
    </w:p>
    <w:p w:rsidR="00725DD8" w:rsidRPr="007447EE" w:rsidRDefault="00725DD8" w:rsidP="00725DD8">
      <w:pPr>
        <w:jc w:val="both"/>
        <w:rPr>
          <w:b/>
          <w:i/>
        </w:rPr>
      </w:pPr>
      <w:r w:rsidRPr="007447EE">
        <w:rPr>
          <w:b/>
          <w:i/>
        </w:rPr>
        <w:t>Раздел 6 Планируемые лесохозяйственные мероприятия;</w:t>
      </w:r>
    </w:p>
    <w:p w:rsidR="00725DD8" w:rsidRPr="007447EE" w:rsidRDefault="00725DD8" w:rsidP="00725DD8">
      <w:pPr>
        <w:ind w:firstLine="708"/>
        <w:jc w:val="both"/>
        <w:rPr>
          <w:b/>
          <w:i/>
        </w:rPr>
      </w:pPr>
      <w:r w:rsidRPr="007447EE">
        <w:rPr>
          <w:b/>
          <w:i/>
        </w:rPr>
        <w:t>6.1.</w:t>
      </w:r>
      <w:r w:rsidR="00843F0E">
        <w:rPr>
          <w:b/>
          <w:i/>
        </w:rPr>
        <w:t xml:space="preserve">  </w:t>
      </w:r>
      <w:r w:rsidRPr="007447EE">
        <w:rPr>
          <w:b/>
          <w:i/>
        </w:rPr>
        <w:t xml:space="preserve"> Рациональная норма годовой выборки;</w:t>
      </w:r>
    </w:p>
    <w:p w:rsidR="00725DD8" w:rsidRPr="007447EE" w:rsidRDefault="00725DD8" w:rsidP="00725DD8">
      <w:pPr>
        <w:ind w:left="708"/>
        <w:jc w:val="both"/>
        <w:rPr>
          <w:b/>
        </w:rPr>
      </w:pPr>
      <w:r w:rsidRPr="007447EE">
        <w:rPr>
          <w:b/>
          <w:i/>
        </w:rPr>
        <w:t>6.2.</w:t>
      </w:r>
      <w:r w:rsidR="00843F0E">
        <w:rPr>
          <w:b/>
          <w:i/>
        </w:rPr>
        <w:t xml:space="preserve"> О</w:t>
      </w:r>
      <w:r w:rsidRPr="007447EE">
        <w:rPr>
          <w:b/>
          <w:i/>
        </w:rPr>
        <w:t xml:space="preserve">боснование применяемой </w:t>
      </w:r>
      <w:proofErr w:type="spellStart"/>
      <w:r w:rsidRPr="007447EE">
        <w:rPr>
          <w:b/>
          <w:i/>
        </w:rPr>
        <w:t>лесоводственной</w:t>
      </w:r>
      <w:proofErr w:type="spellEnd"/>
      <w:r w:rsidRPr="007447EE">
        <w:rPr>
          <w:b/>
          <w:i/>
        </w:rPr>
        <w:t xml:space="preserve"> системы использования и воспроизводства лесных ресурсов, их защиты и охраны, приемлемости используемой технологий и применяемого оборудования</w:t>
      </w:r>
      <w:r w:rsidRPr="007447EE">
        <w:rPr>
          <w:b/>
        </w:rPr>
        <w:t>;</w:t>
      </w:r>
    </w:p>
    <w:p w:rsidR="00725DD8" w:rsidRPr="007447EE" w:rsidRDefault="00725DD8" w:rsidP="00725DD8">
      <w:pPr>
        <w:ind w:left="708"/>
        <w:jc w:val="both"/>
        <w:rPr>
          <w:b/>
          <w:i/>
        </w:rPr>
      </w:pPr>
      <w:r w:rsidRPr="007447EE">
        <w:rPr>
          <w:b/>
          <w:i/>
        </w:rPr>
        <w:t xml:space="preserve">6.3. </w:t>
      </w:r>
      <w:r w:rsidR="00843F0E">
        <w:rPr>
          <w:b/>
          <w:i/>
        </w:rPr>
        <w:t xml:space="preserve"> </w:t>
      </w:r>
      <w:r w:rsidRPr="007447EE">
        <w:rPr>
          <w:b/>
          <w:i/>
        </w:rPr>
        <w:t>Система планирования лесохозяйственных мероприятий.</w:t>
      </w:r>
    </w:p>
    <w:p w:rsidR="00725DD8" w:rsidRPr="007447EE" w:rsidRDefault="00725DD8" w:rsidP="00725DD8">
      <w:pPr>
        <w:ind w:left="708"/>
        <w:jc w:val="both"/>
        <w:rPr>
          <w:b/>
          <w:i/>
        </w:rPr>
      </w:pPr>
      <w:r w:rsidRPr="007447EE">
        <w:rPr>
          <w:b/>
          <w:i/>
        </w:rPr>
        <w:t>6.4. Оценка воздействия на окружающую среду хозяйственной деятельностью предприятия.</w:t>
      </w:r>
    </w:p>
    <w:p w:rsidR="00725DD8" w:rsidRPr="007447EE" w:rsidRDefault="00725DD8" w:rsidP="00725DD8">
      <w:pPr>
        <w:jc w:val="both"/>
        <w:rPr>
          <w:b/>
          <w:i/>
        </w:rPr>
      </w:pPr>
      <w:r w:rsidRPr="007447EE">
        <w:rPr>
          <w:b/>
          <w:i/>
        </w:rPr>
        <w:t>Раздел</w:t>
      </w:r>
      <w:r w:rsidR="00843F0E">
        <w:rPr>
          <w:b/>
          <w:i/>
        </w:rPr>
        <w:t xml:space="preserve"> </w:t>
      </w:r>
      <w:r w:rsidRPr="007447EE">
        <w:rPr>
          <w:b/>
          <w:i/>
        </w:rPr>
        <w:t>7. Планы по выполнению и охране редких и находящихся на грани исчезновения, а также занесенных в федеральную и региональную Красные книги видов растительного и животного мира;</w:t>
      </w:r>
    </w:p>
    <w:p w:rsidR="00725DD8" w:rsidRPr="007447EE" w:rsidRDefault="00725DD8" w:rsidP="00725DD8">
      <w:pPr>
        <w:tabs>
          <w:tab w:val="left" w:pos="9900"/>
        </w:tabs>
        <w:jc w:val="both"/>
        <w:rPr>
          <w:b/>
          <w:i/>
        </w:rPr>
      </w:pPr>
      <w:r w:rsidRPr="007447EE">
        <w:rPr>
          <w:b/>
          <w:i/>
        </w:rPr>
        <w:t xml:space="preserve">Раздел 8. Описание системы обновление планов </w:t>
      </w:r>
      <w:proofErr w:type="spellStart"/>
      <w:r w:rsidRPr="007447EE">
        <w:rPr>
          <w:b/>
          <w:i/>
        </w:rPr>
        <w:t>лесоуправления</w:t>
      </w:r>
      <w:proofErr w:type="spellEnd"/>
      <w:r w:rsidRPr="007447EE">
        <w:rPr>
          <w:b/>
          <w:i/>
        </w:rPr>
        <w:t>.</w:t>
      </w:r>
    </w:p>
    <w:p w:rsidR="00725DD8" w:rsidRPr="006A267B" w:rsidRDefault="00725DD8" w:rsidP="00725DD8">
      <w:pPr>
        <w:jc w:val="both"/>
        <w:rPr>
          <w:b/>
          <w:sz w:val="28"/>
          <w:szCs w:val="28"/>
        </w:rPr>
      </w:pPr>
    </w:p>
    <w:p w:rsidR="00725DD8" w:rsidRPr="006A267B" w:rsidRDefault="00725DD8" w:rsidP="00725DD8">
      <w:pPr>
        <w:jc w:val="both"/>
        <w:rPr>
          <w:b/>
          <w:sz w:val="28"/>
          <w:szCs w:val="28"/>
        </w:rPr>
      </w:pPr>
    </w:p>
    <w:p w:rsidR="00725DD8" w:rsidRPr="006A267B" w:rsidRDefault="00725DD8" w:rsidP="00725DD8">
      <w:pPr>
        <w:jc w:val="both"/>
        <w:rPr>
          <w:b/>
          <w:sz w:val="28"/>
          <w:szCs w:val="28"/>
        </w:rPr>
      </w:pPr>
    </w:p>
    <w:p w:rsidR="00725DD8" w:rsidRPr="006A267B" w:rsidRDefault="00725DD8" w:rsidP="00725DD8">
      <w:pPr>
        <w:jc w:val="both"/>
        <w:rPr>
          <w:b/>
          <w:sz w:val="28"/>
          <w:szCs w:val="28"/>
        </w:rPr>
      </w:pPr>
    </w:p>
    <w:p w:rsidR="00725DD8" w:rsidRPr="006A267B" w:rsidRDefault="00725DD8" w:rsidP="00725DD8">
      <w:pPr>
        <w:jc w:val="both"/>
        <w:rPr>
          <w:b/>
          <w:sz w:val="28"/>
          <w:szCs w:val="28"/>
        </w:rPr>
      </w:pPr>
    </w:p>
    <w:p w:rsidR="00725DD8" w:rsidRPr="006A267B" w:rsidRDefault="00725DD8" w:rsidP="00725DD8">
      <w:pPr>
        <w:jc w:val="both"/>
        <w:rPr>
          <w:b/>
          <w:sz w:val="28"/>
          <w:szCs w:val="28"/>
        </w:rPr>
      </w:pPr>
    </w:p>
    <w:p w:rsidR="00725DD8" w:rsidRPr="006A267B" w:rsidRDefault="00725DD8" w:rsidP="00725DD8">
      <w:pPr>
        <w:jc w:val="both"/>
        <w:rPr>
          <w:b/>
          <w:sz w:val="28"/>
          <w:szCs w:val="28"/>
        </w:rPr>
      </w:pPr>
    </w:p>
    <w:p w:rsidR="00725DD8" w:rsidRPr="006A267B" w:rsidRDefault="00725DD8" w:rsidP="00725DD8">
      <w:pPr>
        <w:jc w:val="both"/>
        <w:rPr>
          <w:b/>
          <w:sz w:val="28"/>
          <w:szCs w:val="28"/>
        </w:rPr>
      </w:pPr>
    </w:p>
    <w:p w:rsidR="00725DD8" w:rsidRPr="006A267B" w:rsidRDefault="00725DD8" w:rsidP="00725DD8">
      <w:pPr>
        <w:jc w:val="both"/>
        <w:rPr>
          <w:b/>
          <w:sz w:val="28"/>
          <w:szCs w:val="28"/>
        </w:rPr>
      </w:pPr>
    </w:p>
    <w:p w:rsidR="00725DD8" w:rsidRPr="006A267B" w:rsidRDefault="00725DD8" w:rsidP="00725DD8">
      <w:pPr>
        <w:jc w:val="both"/>
        <w:rPr>
          <w:b/>
          <w:sz w:val="28"/>
          <w:szCs w:val="28"/>
        </w:rPr>
      </w:pPr>
    </w:p>
    <w:p w:rsidR="00725DD8" w:rsidRPr="006A267B" w:rsidRDefault="00725DD8" w:rsidP="00725DD8">
      <w:pPr>
        <w:jc w:val="both"/>
        <w:rPr>
          <w:b/>
          <w:sz w:val="28"/>
          <w:szCs w:val="28"/>
        </w:rPr>
      </w:pPr>
    </w:p>
    <w:p w:rsidR="00725DD8" w:rsidRPr="006A267B" w:rsidRDefault="00725DD8" w:rsidP="00725DD8">
      <w:pPr>
        <w:jc w:val="both"/>
        <w:rPr>
          <w:b/>
          <w:sz w:val="28"/>
          <w:szCs w:val="28"/>
        </w:rPr>
      </w:pPr>
    </w:p>
    <w:p w:rsidR="00725DD8" w:rsidRPr="006A267B" w:rsidRDefault="00725DD8" w:rsidP="00725DD8">
      <w:pPr>
        <w:jc w:val="both"/>
        <w:rPr>
          <w:b/>
          <w:sz w:val="28"/>
          <w:szCs w:val="28"/>
        </w:rPr>
      </w:pPr>
    </w:p>
    <w:p w:rsidR="00725DD8" w:rsidRPr="006A267B" w:rsidRDefault="00725DD8" w:rsidP="00725DD8">
      <w:pPr>
        <w:jc w:val="both"/>
        <w:rPr>
          <w:b/>
          <w:sz w:val="28"/>
          <w:szCs w:val="28"/>
        </w:rPr>
      </w:pPr>
    </w:p>
    <w:p w:rsidR="00725DD8" w:rsidRPr="006A267B" w:rsidRDefault="00725DD8" w:rsidP="00725DD8">
      <w:pPr>
        <w:jc w:val="both"/>
        <w:rPr>
          <w:b/>
          <w:sz w:val="28"/>
          <w:szCs w:val="28"/>
        </w:rPr>
      </w:pPr>
    </w:p>
    <w:p w:rsidR="00725DD8" w:rsidRPr="006A267B" w:rsidRDefault="00725DD8" w:rsidP="00725DD8">
      <w:pPr>
        <w:jc w:val="both"/>
        <w:rPr>
          <w:b/>
          <w:sz w:val="28"/>
          <w:szCs w:val="28"/>
        </w:rPr>
      </w:pPr>
    </w:p>
    <w:p w:rsidR="00725DD8" w:rsidRPr="006A267B" w:rsidRDefault="00725DD8" w:rsidP="00725DD8">
      <w:pPr>
        <w:jc w:val="both"/>
        <w:rPr>
          <w:b/>
          <w:sz w:val="28"/>
          <w:szCs w:val="28"/>
        </w:rPr>
      </w:pPr>
    </w:p>
    <w:p w:rsidR="00725DD8" w:rsidRPr="006A267B" w:rsidRDefault="00725DD8" w:rsidP="00725DD8">
      <w:pPr>
        <w:jc w:val="both"/>
        <w:rPr>
          <w:b/>
          <w:sz w:val="28"/>
          <w:szCs w:val="28"/>
        </w:rPr>
      </w:pPr>
    </w:p>
    <w:p w:rsidR="00725DD8" w:rsidRPr="006A267B" w:rsidRDefault="00725DD8" w:rsidP="00725DD8">
      <w:pPr>
        <w:jc w:val="both"/>
        <w:rPr>
          <w:b/>
          <w:sz w:val="28"/>
          <w:szCs w:val="28"/>
        </w:rPr>
      </w:pPr>
    </w:p>
    <w:p w:rsidR="00725DD8" w:rsidRPr="006A267B" w:rsidRDefault="00725DD8" w:rsidP="00725DD8">
      <w:pPr>
        <w:jc w:val="both"/>
        <w:rPr>
          <w:b/>
          <w:sz w:val="28"/>
          <w:szCs w:val="28"/>
        </w:rPr>
      </w:pPr>
    </w:p>
    <w:p w:rsidR="00725DD8" w:rsidRPr="006A267B" w:rsidRDefault="00725DD8" w:rsidP="00725DD8">
      <w:pPr>
        <w:jc w:val="both"/>
        <w:rPr>
          <w:b/>
          <w:sz w:val="28"/>
          <w:szCs w:val="28"/>
        </w:rPr>
      </w:pPr>
    </w:p>
    <w:p w:rsidR="00725DD8" w:rsidRDefault="00725DD8" w:rsidP="00725DD8">
      <w:pPr>
        <w:jc w:val="both"/>
        <w:rPr>
          <w:b/>
          <w:sz w:val="28"/>
          <w:szCs w:val="28"/>
        </w:rPr>
      </w:pPr>
    </w:p>
    <w:p w:rsidR="00725DD8" w:rsidRDefault="00725DD8" w:rsidP="00725DD8">
      <w:pPr>
        <w:jc w:val="both"/>
        <w:rPr>
          <w:b/>
          <w:sz w:val="28"/>
          <w:szCs w:val="28"/>
        </w:rPr>
      </w:pPr>
    </w:p>
    <w:p w:rsidR="00725DD8" w:rsidRPr="006A267B" w:rsidRDefault="00725DD8" w:rsidP="00725DD8">
      <w:pPr>
        <w:jc w:val="both"/>
        <w:rPr>
          <w:b/>
          <w:sz w:val="28"/>
          <w:szCs w:val="28"/>
        </w:rPr>
      </w:pPr>
    </w:p>
    <w:p w:rsidR="00725DD8" w:rsidRPr="006A267B" w:rsidRDefault="00725DD8" w:rsidP="00725DD8">
      <w:pPr>
        <w:jc w:val="both"/>
        <w:rPr>
          <w:b/>
          <w:sz w:val="28"/>
          <w:szCs w:val="28"/>
        </w:rPr>
      </w:pPr>
    </w:p>
    <w:p w:rsidR="00725DD8" w:rsidRPr="006A267B" w:rsidRDefault="00725DD8" w:rsidP="00725DD8">
      <w:pPr>
        <w:jc w:val="both"/>
        <w:rPr>
          <w:b/>
          <w:sz w:val="28"/>
          <w:szCs w:val="28"/>
        </w:rPr>
      </w:pPr>
    </w:p>
    <w:p w:rsidR="00725DD8" w:rsidRPr="006A267B" w:rsidRDefault="00725DD8" w:rsidP="00725DD8">
      <w:pPr>
        <w:jc w:val="both"/>
        <w:rPr>
          <w:b/>
          <w:sz w:val="28"/>
          <w:szCs w:val="28"/>
        </w:rPr>
      </w:pPr>
      <w:r w:rsidRPr="006A267B">
        <w:rPr>
          <w:b/>
          <w:sz w:val="28"/>
          <w:szCs w:val="28"/>
        </w:rPr>
        <w:t xml:space="preserve">Раздел </w:t>
      </w:r>
      <w:r w:rsidRPr="006A267B">
        <w:rPr>
          <w:b/>
          <w:sz w:val="28"/>
          <w:szCs w:val="28"/>
          <w:lang w:val="en-US"/>
        </w:rPr>
        <w:t>I</w:t>
      </w:r>
      <w:r w:rsidRPr="006A267B">
        <w:rPr>
          <w:b/>
          <w:sz w:val="28"/>
          <w:szCs w:val="28"/>
        </w:rPr>
        <w:t xml:space="preserve">.  Цели </w:t>
      </w:r>
      <w:proofErr w:type="spellStart"/>
      <w:r w:rsidRPr="006A267B">
        <w:rPr>
          <w:b/>
          <w:sz w:val="28"/>
          <w:szCs w:val="28"/>
        </w:rPr>
        <w:t>лесоуправления</w:t>
      </w:r>
      <w:proofErr w:type="spellEnd"/>
    </w:p>
    <w:p w:rsidR="00725DD8" w:rsidRPr="006A267B" w:rsidRDefault="00725DD8" w:rsidP="00725DD8">
      <w:pPr>
        <w:widowControl w:val="0"/>
        <w:autoSpaceDE w:val="0"/>
        <w:autoSpaceDN w:val="0"/>
        <w:adjustRightInd w:val="0"/>
        <w:jc w:val="both"/>
        <w:rPr>
          <w:b/>
          <w:sz w:val="28"/>
          <w:szCs w:val="28"/>
        </w:rPr>
      </w:pPr>
      <w:r w:rsidRPr="006A267B">
        <w:rPr>
          <w:b/>
          <w:sz w:val="28"/>
          <w:szCs w:val="28"/>
        </w:rPr>
        <w:t>1.1.  Сведения об арендаторе</w:t>
      </w:r>
    </w:p>
    <w:p w:rsidR="00725DD8" w:rsidRPr="006A267B" w:rsidRDefault="00725DD8" w:rsidP="00725DD8">
      <w:pPr>
        <w:jc w:val="both"/>
      </w:pPr>
      <w:r w:rsidRPr="006A267B">
        <w:t>Наименование предприятия: АО  «Югорский лесопромышленный холдинг»</w:t>
      </w:r>
    </w:p>
    <w:p w:rsidR="00725DD8" w:rsidRPr="006A267B" w:rsidRDefault="00725DD8" w:rsidP="00725DD8">
      <w:pPr>
        <w:jc w:val="both"/>
      </w:pPr>
      <w:r w:rsidRPr="006A267B">
        <w:t xml:space="preserve">Юридический   адрес: 628011, Россия,   </w:t>
      </w:r>
      <w:proofErr w:type="gramStart"/>
      <w:r w:rsidRPr="006A267B">
        <w:t>г</w:t>
      </w:r>
      <w:proofErr w:type="gramEnd"/>
      <w:r w:rsidRPr="006A267B">
        <w:t xml:space="preserve">. </w:t>
      </w:r>
      <w:proofErr w:type="spellStart"/>
      <w:r w:rsidRPr="006A267B">
        <w:t>Хаты-Мансийск</w:t>
      </w:r>
      <w:proofErr w:type="spellEnd"/>
      <w:r w:rsidRPr="006A267B">
        <w:t>, ул. Мира, д.5</w:t>
      </w:r>
    </w:p>
    <w:p w:rsidR="00725DD8" w:rsidRPr="006A267B" w:rsidRDefault="00725DD8" w:rsidP="00725DD8">
      <w:pPr>
        <w:jc w:val="both"/>
      </w:pPr>
      <w:r w:rsidRPr="006A267B">
        <w:t xml:space="preserve">Почтовый адрес:628011, Россия, </w:t>
      </w:r>
      <w:proofErr w:type="gramStart"/>
      <w:r w:rsidRPr="006A267B">
        <w:t>г</w:t>
      </w:r>
      <w:proofErr w:type="gramEnd"/>
      <w:r w:rsidRPr="006A267B">
        <w:t xml:space="preserve">. Ханты-Мансийск, ул. </w:t>
      </w:r>
      <w:proofErr w:type="spellStart"/>
      <w:r w:rsidRPr="006A267B">
        <w:t>Рознина</w:t>
      </w:r>
      <w:proofErr w:type="spellEnd"/>
      <w:r w:rsidRPr="006A267B">
        <w:t xml:space="preserve"> 71</w:t>
      </w:r>
    </w:p>
    <w:tbl>
      <w:tblPr>
        <w:tblpPr w:leftFromText="180" w:rightFromText="180" w:vertAnchor="text" w:horzAnchor="margin" w:tblpXSpec="center" w:tblpY="206"/>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275"/>
        <w:gridCol w:w="3402"/>
        <w:gridCol w:w="1277"/>
        <w:gridCol w:w="1276"/>
        <w:gridCol w:w="1276"/>
      </w:tblGrid>
      <w:tr w:rsidR="00725DD8" w:rsidRPr="006A267B" w:rsidTr="00146546">
        <w:trPr>
          <w:trHeight w:val="823"/>
          <w:jc w:val="center"/>
        </w:trPr>
        <w:tc>
          <w:tcPr>
            <w:tcW w:w="426" w:type="dxa"/>
            <w:tcBorders>
              <w:bottom w:val="single" w:sz="4" w:space="0" w:color="auto"/>
            </w:tcBorders>
          </w:tcPr>
          <w:p w:rsidR="00725DD8" w:rsidRPr="006A267B" w:rsidRDefault="00725DD8" w:rsidP="00146546">
            <w:pPr>
              <w:jc w:val="both"/>
              <w:rPr>
                <w:sz w:val="16"/>
                <w:szCs w:val="16"/>
              </w:rPr>
            </w:pPr>
            <w:r w:rsidRPr="006A267B">
              <w:rPr>
                <w:sz w:val="16"/>
                <w:szCs w:val="16"/>
              </w:rPr>
              <w:t xml:space="preserve">№ </w:t>
            </w:r>
            <w:proofErr w:type="spellStart"/>
            <w:r w:rsidRPr="006A267B">
              <w:rPr>
                <w:sz w:val="16"/>
                <w:szCs w:val="16"/>
              </w:rPr>
              <w:t>пп</w:t>
            </w:r>
            <w:proofErr w:type="spellEnd"/>
          </w:p>
        </w:tc>
        <w:tc>
          <w:tcPr>
            <w:tcW w:w="1275" w:type="dxa"/>
            <w:tcBorders>
              <w:bottom w:val="single" w:sz="4" w:space="0" w:color="auto"/>
            </w:tcBorders>
          </w:tcPr>
          <w:p w:rsidR="00725DD8" w:rsidRPr="006A267B" w:rsidRDefault="00725DD8" w:rsidP="00146546">
            <w:pPr>
              <w:jc w:val="both"/>
              <w:rPr>
                <w:sz w:val="16"/>
                <w:szCs w:val="16"/>
              </w:rPr>
            </w:pPr>
            <w:r w:rsidRPr="006A267B">
              <w:rPr>
                <w:sz w:val="16"/>
                <w:szCs w:val="16"/>
              </w:rPr>
              <w:t>Договор аренды лесного участка</w:t>
            </w:r>
          </w:p>
        </w:tc>
        <w:tc>
          <w:tcPr>
            <w:tcW w:w="3402" w:type="dxa"/>
            <w:tcBorders>
              <w:bottom w:val="single" w:sz="4" w:space="0" w:color="auto"/>
            </w:tcBorders>
          </w:tcPr>
          <w:p w:rsidR="00725DD8" w:rsidRPr="006A267B" w:rsidRDefault="00725DD8" w:rsidP="00146546">
            <w:pPr>
              <w:jc w:val="both"/>
              <w:rPr>
                <w:sz w:val="16"/>
                <w:szCs w:val="16"/>
              </w:rPr>
            </w:pPr>
            <w:r w:rsidRPr="006A267B">
              <w:rPr>
                <w:sz w:val="16"/>
                <w:szCs w:val="16"/>
              </w:rPr>
              <w:t>Местоположение арендованного участка</w:t>
            </w:r>
          </w:p>
        </w:tc>
        <w:tc>
          <w:tcPr>
            <w:tcW w:w="1277" w:type="dxa"/>
            <w:tcBorders>
              <w:bottom w:val="single" w:sz="4" w:space="0" w:color="auto"/>
            </w:tcBorders>
          </w:tcPr>
          <w:p w:rsidR="00725DD8" w:rsidRPr="006A267B" w:rsidRDefault="00725DD8" w:rsidP="00146546">
            <w:pPr>
              <w:jc w:val="both"/>
              <w:rPr>
                <w:sz w:val="16"/>
                <w:szCs w:val="16"/>
              </w:rPr>
            </w:pPr>
            <w:r w:rsidRPr="006A267B">
              <w:rPr>
                <w:sz w:val="16"/>
                <w:szCs w:val="16"/>
              </w:rPr>
              <w:t>Вид использования лесов, срок аренды</w:t>
            </w:r>
          </w:p>
        </w:tc>
        <w:tc>
          <w:tcPr>
            <w:tcW w:w="1276" w:type="dxa"/>
            <w:tcBorders>
              <w:bottom w:val="single" w:sz="4" w:space="0" w:color="auto"/>
            </w:tcBorders>
          </w:tcPr>
          <w:p w:rsidR="00725DD8" w:rsidRPr="006A267B" w:rsidRDefault="00725DD8" w:rsidP="00146546">
            <w:pPr>
              <w:jc w:val="both"/>
              <w:rPr>
                <w:sz w:val="16"/>
                <w:szCs w:val="16"/>
              </w:rPr>
            </w:pPr>
            <w:r w:rsidRPr="006A267B">
              <w:rPr>
                <w:sz w:val="16"/>
                <w:szCs w:val="16"/>
              </w:rPr>
              <w:t xml:space="preserve">Площадь предоставленного в аренду участка, </w:t>
            </w:r>
            <w:proofErr w:type="gramStart"/>
            <w:r w:rsidRPr="006A267B">
              <w:rPr>
                <w:sz w:val="16"/>
                <w:szCs w:val="16"/>
              </w:rPr>
              <w:t>га</w:t>
            </w:r>
            <w:proofErr w:type="gramEnd"/>
            <w:r w:rsidRPr="006A267B">
              <w:rPr>
                <w:sz w:val="16"/>
                <w:szCs w:val="16"/>
              </w:rPr>
              <w:t xml:space="preserve"> </w:t>
            </w:r>
          </w:p>
        </w:tc>
        <w:tc>
          <w:tcPr>
            <w:tcW w:w="1276" w:type="dxa"/>
            <w:tcBorders>
              <w:bottom w:val="single" w:sz="4" w:space="0" w:color="auto"/>
            </w:tcBorders>
          </w:tcPr>
          <w:p w:rsidR="00725DD8" w:rsidRPr="006A267B" w:rsidRDefault="00725DD8" w:rsidP="00146546">
            <w:pPr>
              <w:jc w:val="both"/>
              <w:rPr>
                <w:sz w:val="16"/>
                <w:szCs w:val="16"/>
              </w:rPr>
            </w:pPr>
            <w:r w:rsidRPr="006A267B">
              <w:rPr>
                <w:sz w:val="16"/>
                <w:szCs w:val="16"/>
              </w:rPr>
              <w:t>Подрядчик по заготовке древесины</w:t>
            </w:r>
          </w:p>
        </w:tc>
      </w:tr>
      <w:tr w:rsidR="00725DD8" w:rsidRPr="006A267B" w:rsidTr="00146546">
        <w:trPr>
          <w:trHeight w:val="675"/>
          <w:jc w:val="center"/>
        </w:trPr>
        <w:tc>
          <w:tcPr>
            <w:tcW w:w="426" w:type="dxa"/>
          </w:tcPr>
          <w:p w:rsidR="00725DD8" w:rsidRPr="006A267B" w:rsidRDefault="00725DD8" w:rsidP="00146546">
            <w:pPr>
              <w:jc w:val="both"/>
              <w:rPr>
                <w:sz w:val="16"/>
                <w:szCs w:val="16"/>
              </w:rPr>
            </w:pPr>
            <w:r w:rsidRPr="006A267B">
              <w:rPr>
                <w:sz w:val="16"/>
                <w:szCs w:val="16"/>
              </w:rPr>
              <w:t>1.</w:t>
            </w:r>
          </w:p>
        </w:tc>
        <w:tc>
          <w:tcPr>
            <w:tcW w:w="1275" w:type="dxa"/>
          </w:tcPr>
          <w:p w:rsidR="00725DD8" w:rsidRPr="006A267B" w:rsidRDefault="00725DD8" w:rsidP="00146546">
            <w:pPr>
              <w:jc w:val="both"/>
              <w:rPr>
                <w:sz w:val="16"/>
                <w:szCs w:val="16"/>
              </w:rPr>
            </w:pPr>
            <w:r w:rsidRPr="006A267B">
              <w:rPr>
                <w:spacing w:val="-10"/>
                <w:sz w:val="16"/>
                <w:szCs w:val="16"/>
              </w:rPr>
              <w:t>№ 001/09-17 от 28.07.2009 г.</w:t>
            </w:r>
          </w:p>
        </w:tc>
        <w:tc>
          <w:tcPr>
            <w:tcW w:w="3402" w:type="dxa"/>
          </w:tcPr>
          <w:p w:rsidR="00725DD8" w:rsidRPr="006A267B" w:rsidRDefault="00725DD8" w:rsidP="00146546">
            <w:pPr>
              <w:ind w:left="-567" w:right="249" w:firstLine="567"/>
              <w:jc w:val="both"/>
              <w:rPr>
                <w:spacing w:val="-10"/>
                <w:sz w:val="16"/>
                <w:szCs w:val="16"/>
              </w:rPr>
            </w:pPr>
            <w:r w:rsidRPr="006A267B">
              <w:rPr>
                <w:spacing w:val="-10"/>
                <w:sz w:val="16"/>
                <w:szCs w:val="16"/>
              </w:rPr>
              <w:t>ТО «</w:t>
            </w:r>
            <w:proofErr w:type="spellStart"/>
            <w:r w:rsidRPr="006A267B">
              <w:rPr>
                <w:spacing w:val="-10"/>
                <w:sz w:val="16"/>
                <w:szCs w:val="16"/>
              </w:rPr>
              <w:t>Няксимвольское</w:t>
            </w:r>
            <w:proofErr w:type="spellEnd"/>
            <w:r w:rsidRPr="006A267B">
              <w:rPr>
                <w:spacing w:val="-10"/>
                <w:sz w:val="16"/>
                <w:szCs w:val="16"/>
              </w:rPr>
              <w:t xml:space="preserve"> лесничество»,</w:t>
            </w:r>
          </w:p>
          <w:p w:rsidR="00725DD8" w:rsidRPr="006A267B" w:rsidRDefault="00725DD8" w:rsidP="00146546">
            <w:pPr>
              <w:ind w:left="-567" w:right="249" w:firstLine="567"/>
              <w:jc w:val="both"/>
              <w:rPr>
                <w:spacing w:val="-10"/>
                <w:sz w:val="16"/>
                <w:szCs w:val="16"/>
              </w:rPr>
            </w:pPr>
            <w:r w:rsidRPr="006A267B">
              <w:rPr>
                <w:spacing w:val="-10"/>
                <w:sz w:val="16"/>
                <w:szCs w:val="16"/>
              </w:rPr>
              <w:t xml:space="preserve"> </w:t>
            </w:r>
            <w:proofErr w:type="spellStart"/>
            <w:r w:rsidRPr="006A267B">
              <w:rPr>
                <w:spacing w:val="-10"/>
                <w:sz w:val="16"/>
                <w:szCs w:val="16"/>
              </w:rPr>
              <w:t>Хуранское</w:t>
            </w:r>
            <w:proofErr w:type="spellEnd"/>
            <w:r w:rsidRPr="006A267B">
              <w:rPr>
                <w:spacing w:val="-10"/>
                <w:sz w:val="16"/>
                <w:szCs w:val="16"/>
              </w:rPr>
              <w:t xml:space="preserve"> участковое лесничество,</w:t>
            </w:r>
          </w:p>
          <w:p w:rsidR="00725DD8" w:rsidRPr="006A267B" w:rsidRDefault="00725DD8" w:rsidP="00146546">
            <w:pPr>
              <w:ind w:left="-567" w:right="249" w:firstLine="567"/>
              <w:jc w:val="both"/>
              <w:rPr>
                <w:spacing w:val="-10"/>
                <w:sz w:val="16"/>
                <w:szCs w:val="16"/>
              </w:rPr>
            </w:pPr>
            <w:r w:rsidRPr="006A267B">
              <w:rPr>
                <w:spacing w:val="-10"/>
                <w:sz w:val="16"/>
                <w:szCs w:val="16"/>
              </w:rPr>
              <w:t xml:space="preserve"> </w:t>
            </w:r>
            <w:proofErr w:type="spellStart"/>
            <w:r w:rsidRPr="006A267B">
              <w:rPr>
                <w:spacing w:val="-10"/>
                <w:sz w:val="16"/>
                <w:szCs w:val="16"/>
              </w:rPr>
              <w:t>Хуранское</w:t>
            </w:r>
            <w:proofErr w:type="spellEnd"/>
            <w:r w:rsidRPr="006A267B">
              <w:rPr>
                <w:spacing w:val="-10"/>
                <w:sz w:val="16"/>
                <w:szCs w:val="16"/>
              </w:rPr>
              <w:t xml:space="preserve"> урочище,  кварталы  №  1 - 557. </w:t>
            </w:r>
          </w:p>
        </w:tc>
        <w:tc>
          <w:tcPr>
            <w:tcW w:w="1277" w:type="dxa"/>
          </w:tcPr>
          <w:p w:rsidR="00725DD8" w:rsidRPr="006A267B" w:rsidRDefault="00725DD8" w:rsidP="00146546">
            <w:pPr>
              <w:jc w:val="both"/>
              <w:rPr>
                <w:sz w:val="16"/>
                <w:szCs w:val="16"/>
              </w:rPr>
            </w:pPr>
            <w:r w:rsidRPr="006A267B">
              <w:rPr>
                <w:sz w:val="16"/>
                <w:szCs w:val="16"/>
              </w:rPr>
              <w:t>Заготовка древесины, 20 лет</w:t>
            </w:r>
          </w:p>
        </w:tc>
        <w:tc>
          <w:tcPr>
            <w:tcW w:w="1276" w:type="dxa"/>
          </w:tcPr>
          <w:p w:rsidR="00725DD8" w:rsidRPr="006A267B" w:rsidRDefault="00725DD8" w:rsidP="00146546">
            <w:pPr>
              <w:jc w:val="both"/>
              <w:rPr>
                <w:sz w:val="16"/>
                <w:szCs w:val="16"/>
              </w:rPr>
            </w:pPr>
            <w:r w:rsidRPr="006A267B">
              <w:rPr>
                <w:sz w:val="16"/>
                <w:szCs w:val="16"/>
              </w:rPr>
              <w:t>452 534</w:t>
            </w:r>
          </w:p>
        </w:tc>
        <w:tc>
          <w:tcPr>
            <w:tcW w:w="1276" w:type="dxa"/>
          </w:tcPr>
          <w:p w:rsidR="00725DD8" w:rsidRPr="006A267B" w:rsidRDefault="00725DD8" w:rsidP="00146546">
            <w:pPr>
              <w:jc w:val="both"/>
              <w:rPr>
                <w:sz w:val="16"/>
                <w:szCs w:val="16"/>
              </w:rPr>
            </w:pPr>
            <w:r w:rsidRPr="006A267B">
              <w:rPr>
                <w:sz w:val="16"/>
                <w:szCs w:val="16"/>
              </w:rPr>
              <w:t>ООО «ЮТС»</w:t>
            </w:r>
          </w:p>
        </w:tc>
      </w:tr>
      <w:tr w:rsidR="00725DD8" w:rsidRPr="006A267B" w:rsidTr="00146546">
        <w:trPr>
          <w:trHeight w:val="716"/>
          <w:jc w:val="center"/>
        </w:trPr>
        <w:tc>
          <w:tcPr>
            <w:tcW w:w="426" w:type="dxa"/>
          </w:tcPr>
          <w:p w:rsidR="00725DD8" w:rsidRPr="006A267B" w:rsidRDefault="00725DD8" w:rsidP="00146546">
            <w:pPr>
              <w:jc w:val="both"/>
              <w:rPr>
                <w:sz w:val="16"/>
                <w:szCs w:val="16"/>
              </w:rPr>
            </w:pPr>
            <w:r w:rsidRPr="006A267B">
              <w:rPr>
                <w:sz w:val="16"/>
                <w:szCs w:val="16"/>
              </w:rPr>
              <w:t>2.</w:t>
            </w:r>
          </w:p>
        </w:tc>
        <w:tc>
          <w:tcPr>
            <w:tcW w:w="1275" w:type="dxa"/>
          </w:tcPr>
          <w:p w:rsidR="00725DD8" w:rsidRPr="006A267B" w:rsidRDefault="00725DD8" w:rsidP="00146546">
            <w:pPr>
              <w:jc w:val="both"/>
              <w:rPr>
                <w:sz w:val="16"/>
                <w:szCs w:val="16"/>
              </w:rPr>
            </w:pPr>
            <w:r w:rsidRPr="006A267B">
              <w:rPr>
                <w:spacing w:val="-10"/>
                <w:sz w:val="16"/>
                <w:szCs w:val="16"/>
              </w:rPr>
              <w:t>№  007/10-09 от 06.07.2010 г.</w:t>
            </w:r>
          </w:p>
        </w:tc>
        <w:tc>
          <w:tcPr>
            <w:tcW w:w="3402" w:type="dxa"/>
          </w:tcPr>
          <w:p w:rsidR="00725DD8" w:rsidRPr="006A267B" w:rsidRDefault="00725DD8" w:rsidP="00146546">
            <w:pPr>
              <w:ind w:right="249"/>
              <w:jc w:val="both"/>
              <w:rPr>
                <w:spacing w:val="-10"/>
                <w:sz w:val="16"/>
                <w:szCs w:val="16"/>
              </w:rPr>
            </w:pPr>
            <w:r w:rsidRPr="006A267B">
              <w:rPr>
                <w:spacing w:val="-10"/>
                <w:sz w:val="16"/>
                <w:szCs w:val="16"/>
              </w:rPr>
              <w:t xml:space="preserve">ТО «Октябрьское лесничество», </w:t>
            </w:r>
            <w:proofErr w:type="spellStart"/>
            <w:r w:rsidRPr="006A267B">
              <w:rPr>
                <w:spacing w:val="-10"/>
                <w:sz w:val="16"/>
                <w:szCs w:val="16"/>
              </w:rPr>
              <w:t>Ендырское</w:t>
            </w:r>
            <w:proofErr w:type="spellEnd"/>
            <w:r w:rsidRPr="006A267B">
              <w:rPr>
                <w:spacing w:val="-10"/>
                <w:sz w:val="16"/>
                <w:szCs w:val="16"/>
              </w:rPr>
              <w:t xml:space="preserve"> участковое лесничество, </w:t>
            </w:r>
            <w:proofErr w:type="spellStart"/>
            <w:r w:rsidRPr="006A267B">
              <w:rPr>
                <w:spacing w:val="-10"/>
                <w:sz w:val="16"/>
                <w:szCs w:val="16"/>
              </w:rPr>
              <w:t>Ендырское</w:t>
            </w:r>
            <w:proofErr w:type="spellEnd"/>
            <w:r w:rsidRPr="006A267B">
              <w:rPr>
                <w:spacing w:val="-10"/>
                <w:sz w:val="16"/>
                <w:szCs w:val="16"/>
              </w:rPr>
              <w:t xml:space="preserve"> урочище,  кварталы  №  73-74, 76-90, 105-123, 139-144, 146-155, 177-192, 218-229, 251-265, 279-294, 309-323, 337-345,  349-353, 362-366, 375-377, 387-389, 398-400, 418-424, 428-432, 434, 435.</w:t>
            </w:r>
          </w:p>
        </w:tc>
        <w:tc>
          <w:tcPr>
            <w:tcW w:w="1277" w:type="dxa"/>
          </w:tcPr>
          <w:p w:rsidR="00725DD8" w:rsidRPr="006A267B" w:rsidRDefault="00725DD8" w:rsidP="00146546">
            <w:pPr>
              <w:jc w:val="both"/>
              <w:rPr>
                <w:sz w:val="16"/>
                <w:szCs w:val="16"/>
              </w:rPr>
            </w:pPr>
            <w:r w:rsidRPr="006A267B">
              <w:rPr>
                <w:sz w:val="16"/>
                <w:szCs w:val="16"/>
              </w:rPr>
              <w:t>Заготовка древесины, 20 лет</w:t>
            </w:r>
          </w:p>
        </w:tc>
        <w:tc>
          <w:tcPr>
            <w:tcW w:w="1276" w:type="dxa"/>
          </w:tcPr>
          <w:p w:rsidR="00725DD8" w:rsidRPr="006A267B" w:rsidRDefault="00725DD8" w:rsidP="00146546">
            <w:pPr>
              <w:jc w:val="both"/>
              <w:rPr>
                <w:sz w:val="16"/>
                <w:szCs w:val="16"/>
              </w:rPr>
            </w:pPr>
            <w:r w:rsidRPr="006A267B">
              <w:rPr>
                <w:sz w:val="16"/>
                <w:szCs w:val="16"/>
              </w:rPr>
              <w:t>122199</w:t>
            </w:r>
          </w:p>
        </w:tc>
        <w:tc>
          <w:tcPr>
            <w:tcW w:w="1276" w:type="dxa"/>
          </w:tcPr>
          <w:p w:rsidR="00725DD8" w:rsidRPr="006A267B" w:rsidRDefault="00725DD8" w:rsidP="00146546">
            <w:pPr>
              <w:jc w:val="both"/>
              <w:rPr>
                <w:sz w:val="16"/>
                <w:szCs w:val="16"/>
              </w:rPr>
            </w:pPr>
            <w:r w:rsidRPr="006A267B">
              <w:rPr>
                <w:sz w:val="16"/>
                <w:szCs w:val="16"/>
              </w:rPr>
              <w:t>ООО «ЮТС»</w:t>
            </w:r>
          </w:p>
        </w:tc>
      </w:tr>
      <w:tr w:rsidR="00725DD8" w:rsidRPr="006A267B" w:rsidTr="00146546">
        <w:trPr>
          <w:trHeight w:val="685"/>
          <w:jc w:val="center"/>
        </w:trPr>
        <w:tc>
          <w:tcPr>
            <w:tcW w:w="426" w:type="dxa"/>
          </w:tcPr>
          <w:p w:rsidR="00725DD8" w:rsidRPr="006A267B" w:rsidRDefault="00725DD8" w:rsidP="00146546">
            <w:pPr>
              <w:jc w:val="both"/>
              <w:rPr>
                <w:sz w:val="16"/>
                <w:szCs w:val="16"/>
              </w:rPr>
            </w:pPr>
            <w:r w:rsidRPr="006A267B">
              <w:rPr>
                <w:sz w:val="16"/>
                <w:szCs w:val="16"/>
              </w:rPr>
              <w:t>3.</w:t>
            </w:r>
          </w:p>
        </w:tc>
        <w:tc>
          <w:tcPr>
            <w:tcW w:w="1275" w:type="dxa"/>
          </w:tcPr>
          <w:p w:rsidR="00725DD8" w:rsidRPr="006A267B" w:rsidRDefault="00725DD8" w:rsidP="00146546">
            <w:pPr>
              <w:jc w:val="both"/>
              <w:rPr>
                <w:sz w:val="16"/>
                <w:szCs w:val="16"/>
              </w:rPr>
            </w:pPr>
            <w:r w:rsidRPr="006A267B">
              <w:rPr>
                <w:spacing w:val="-10"/>
                <w:sz w:val="16"/>
                <w:szCs w:val="16"/>
              </w:rPr>
              <w:t>№ 021/10-14 от 30.06.2010 г.</w:t>
            </w:r>
          </w:p>
        </w:tc>
        <w:tc>
          <w:tcPr>
            <w:tcW w:w="3402" w:type="dxa"/>
          </w:tcPr>
          <w:p w:rsidR="00725DD8" w:rsidRPr="006A267B" w:rsidRDefault="00725DD8" w:rsidP="00146546">
            <w:pPr>
              <w:ind w:left="-567" w:right="249" w:firstLine="567"/>
              <w:jc w:val="both"/>
              <w:rPr>
                <w:spacing w:val="-10"/>
                <w:sz w:val="16"/>
                <w:szCs w:val="16"/>
              </w:rPr>
            </w:pPr>
            <w:r w:rsidRPr="006A267B">
              <w:rPr>
                <w:spacing w:val="-10"/>
                <w:sz w:val="16"/>
                <w:szCs w:val="16"/>
              </w:rPr>
              <w:t xml:space="preserve">ТО «Советское лесничество», </w:t>
            </w:r>
            <w:proofErr w:type="spellStart"/>
            <w:r w:rsidRPr="006A267B">
              <w:rPr>
                <w:spacing w:val="-10"/>
                <w:sz w:val="16"/>
                <w:szCs w:val="16"/>
              </w:rPr>
              <w:t>Самзасское</w:t>
            </w:r>
            <w:proofErr w:type="spellEnd"/>
          </w:p>
          <w:p w:rsidR="00725DD8" w:rsidRPr="006A267B" w:rsidRDefault="00725DD8" w:rsidP="00146546">
            <w:pPr>
              <w:ind w:left="-567" w:right="249" w:firstLine="567"/>
              <w:jc w:val="both"/>
              <w:rPr>
                <w:spacing w:val="-10"/>
                <w:sz w:val="16"/>
                <w:szCs w:val="16"/>
              </w:rPr>
            </w:pPr>
            <w:r w:rsidRPr="006A267B">
              <w:rPr>
                <w:spacing w:val="-10"/>
                <w:sz w:val="16"/>
                <w:szCs w:val="16"/>
              </w:rPr>
              <w:t xml:space="preserve"> участковое лесничество, </w:t>
            </w:r>
            <w:proofErr w:type="spellStart"/>
            <w:r w:rsidRPr="006A267B">
              <w:rPr>
                <w:spacing w:val="-10"/>
                <w:sz w:val="16"/>
                <w:szCs w:val="16"/>
              </w:rPr>
              <w:t>Самзасское</w:t>
            </w:r>
            <w:proofErr w:type="spellEnd"/>
            <w:r w:rsidRPr="006A267B">
              <w:rPr>
                <w:spacing w:val="-10"/>
                <w:sz w:val="16"/>
                <w:szCs w:val="16"/>
              </w:rPr>
              <w:t xml:space="preserve"> урочище</w:t>
            </w:r>
          </w:p>
          <w:p w:rsidR="00725DD8" w:rsidRPr="006A267B" w:rsidRDefault="00725DD8" w:rsidP="00146546">
            <w:pPr>
              <w:ind w:left="-567" w:right="249" w:firstLine="567"/>
              <w:jc w:val="both"/>
              <w:rPr>
                <w:spacing w:val="-10"/>
                <w:sz w:val="16"/>
                <w:szCs w:val="16"/>
              </w:rPr>
            </w:pPr>
            <w:r w:rsidRPr="006A267B">
              <w:rPr>
                <w:spacing w:val="-10"/>
                <w:sz w:val="16"/>
                <w:szCs w:val="16"/>
              </w:rPr>
              <w:t xml:space="preserve">  кварталы  №  13 – 23,  34 - 42, 56 - 62, 78 - 82.</w:t>
            </w:r>
          </w:p>
        </w:tc>
        <w:tc>
          <w:tcPr>
            <w:tcW w:w="1277" w:type="dxa"/>
          </w:tcPr>
          <w:p w:rsidR="00725DD8" w:rsidRPr="006A267B" w:rsidRDefault="00725DD8" w:rsidP="00146546">
            <w:pPr>
              <w:jc w:val="both"/>
              <w:rPr>
                <w:sz w:val="16"/>
                <w:szCs w:val="16"/>
              </w:rPr>
            </w:pPr>
            <w:r w:rsidRPr="006A267B">
              <w:rPr>
                <w:sz w:val="16"/>
                <w:szCs w:val="16"/>
              </w:rPr>
              <w:t>Заготовка древесины, 20 лет</w:t>
            </w:r>
          </w:p>
        </w:tc>
        <w:tc>
          <w:tcPr>
            <w:tcW w:w="1276" w:type="dxa"/>
          </w:tcPr>
          <w:p w:rsidR="00725DD8" w:rsidRPr="006A267B" w:rsidRDefault="00725DD8" w:rsidP="00146546">
            <w:pPr>
              <w:jc w:val="both"/>
              <w:rPr>
                <w:sz w:val="16"/>
                <w:szCs w:val="16"/>
              </w:rPr>
            </w:pPr>
            <w:r w:rsidRPr="006A267B">
              <w:rPr>
                <w:sz w:val="16"/>
                <w:szCs w:val="16"/>
              </w:rPr>
              <w:t>25065</w:t>
            </w:r>
          </w:p>
        </w:tc>
        <w:tc>
          <w:tcPr>
            <w:tcW w:w="1276" w:type="dxa"/>
          </w:tcPr>
          <w:p w:rsidR="00725DD8" w:rsidRPr="006A267B" w:rsidRDefault="00725DD8" w:rsidP="00146546">
            <w:pPr>
              <w:jc w:val="both"/>
              <w:rPr>
                <w:sz w:val="16"/>
                <w:szCs w:val="16"/>
              </w:rPr>
            </w:pPr>
            <w:r w:rsidRPr="006A267B">
              <w:rPr>
                <w:sz w:val="16"/>
                <w:szCs w:val="16"/>
              </w:rPr>
              <w:t>ООО «</w:t>
            </w:r>
            <w:proofErr w:type="spellStart"/>
            <w:r w:rsidRPr="006A267B">
              <w:rPr>
                <w:sz w:val="16"/>
                <w:szCs w:val="16"/>
              </w:rPr>
              <w:t>ПромСевер</w:t>
            </w:r>
            <w:proofErr w:type="spellEnd"/>
            <w:r w:rsidRPr="006A267B">
              <w:rPr>
                <w:sz w:val="16"/>
                <w:szCs w:val="16"/>
              </w:rPr>
              <w:t>»</w:t>
            </w:r>
          </w:p>
          <w:p w:rsidR="00725DD8" w:rsidRPr="006A267B" w:rsidRDefault="00725DD8" w:rsidP="00146546">
            <w:pPr>
              <w:jc w:val="both"/>
              <w:rPr>
                <w:sz w:val="16"/>
                <w:szCs w:val="16"/>
              </w:rPr>
            </w:pPr>
          </w:p>
        </w:tc>
      </w:tr>
      <w:tr w:rsidR="00725DD8" w:rsidRPr="006A267B" w:rsidTr="00146546">
        <w:trPr>
          <w:trHeight w:val="553"/>
          <w:jc w:val="center"/>
        </w:trPr>
        <w:tc>
          <w:tcPr>
            <w:tcW w:w="426" w:type="dxa"/>
          </w:tcPr>
          <w:p w:rsidR="00725DD8" w:rsidRPr="003427D5" w:rsidRDefault="00725DD8" w:rsidP="00146546">
            <w:pPr>
              <w:jc w:val="both"/>
              <w:rPr>
                <w:sz w:val="16"/>
                <w:szCs w:val="16"/>
              </w:rPr>
            </w:pPr>
            <w:r w:rsidRPr="003427D5">
              <w:rPr>
                <w:sz w:val="16"/>
                <w:szCs w:val="16"/>
              </w:rPr>
              <w:t>4.</w:t>
            </w:r>
          </w:p>
        </w:tc>
        <w:tc>
          <w:tcPr>
            <w:tcW w:w="1275" w:type="dxa"/>
          </w:tcPr>
          <w:p w:rsidR="00725DD8" w:rsidRPr="003427D5" w:rsidRDefault="00725DD8" w:rsidP="00146546">
            <w:pPr>
              <w:jc w:val="both"/>
              <w:rPr>
                <w:sz w:val="16"/>
                <w:szCs w:val="16"/>
              </w:rPr>
            </w:pPr>
            <w:r w:rsidRPr="003427D5">
              <w:rPr>
                <w:spacing w:val="-10"/>
                <w:sz w:val="16"/>
                <w:szCs w:val="16"/>
              </w:rPr>
              <w:t>№ 028/09-15 от 08.10.2009 г.</w:t>
            </w:r>
          </w:p>
        </w:tc>
        <w:tc>
          <w:tcPr>
            <w:tcW w:w="3402" w:type="dxa"/>
          </w:tcPr>
          <w:p w:rsidR="00725DD8" w:rsidRPr="003427D5" w:rsidRDefault="00725DD8" w:rsidP="00146546">
            <w:pPr>
              <w:jc w:val="both"/>
              <w:rPr>
                <w:sz w:val="16"/>
                <w:szCs w:val="16"/>
              </w:rPr>
            </w:pPr>
            <w:r w:rsidRPr="003427D5">
              <w:rPr>
                <w:spacing w:val="-10"/>
                <w:sz w:val="16"/>
                <w:szCs w:val="16"/>
              </w:rPr>
              <w:t xml:space="preserve">ТО </w:t>
            </w:r>
            <w:r w:rsidRPr="003427D5">
              <w:rPr>
                <w:sz w:val="16"/>
                <w:szCs w:val="16"/>
              </w:rPr>
              <w:t xml:space="preserve"> «Советское лесничество», </w:t>
            </w:r>
            <w:proofErr w:type="spellStart"/>
            <w:r w:rsidRPr="003427D5">
              <w:rPr>
                <w:sz w:val="16"/>
                <w:szCs w:val="16"/>
              </w:rPr>
              <w:t>Зеленоборское</w:t>
            </w:r>
            <w:proofErr w:type="spellEnd"/>
            <w:r w:rsidRPr="003427D5">
              <w:rPr>
                <w:sz w:val="16"/>
                <w:szCs w:val="16"/>
              </w:rPr>
              <w:t xml:space="preserve"> участковое лесничество, </w:t>
            </w:r>
            <w:proofErr w:type="spellStart"/>
            <w:r w:rsidRPr="003427D5">
              <w:rPr>
                <w:sz w:val="16"/>
                <w:szCs w:val="16"/>
              </w:rPr>
              <w:t>Зеленоборское</w:t>
            </w:r>
            <w:proofErr w:type="spellEnd"/>
            <w:r w:rsidRPr="003427D5">
              <w:rPr>
                <w:sz w:val="16"/>
                <w:szCs w:val="16"/>
              </w:rPr>
              <w:t xml:space="preserve"> урочище кварталы </w:t>
            </w:r>
            <w:r w:rsidRPr="003427D5">
              <w:rPr>
                <w:spacing w:val="-10"/>
                <w:sz w:val="16"/>
                <w:szCs w:val="16"/>
              </w:rPr>
              <w:t xml:space="preserve">№  5 - 114, 125 - 132,145,146. </w:t>
            </w:r>
          </w:p>
        </w:tc>
        <w:tc>
          <w:tcPr>
            <w:tcW w:w="1277" w:type="dxa"/>
          </w:tcPr>
          <w:p w:rsidR="00725DD8" w:rsidRPr="003427D5" w:rsidRDefault="00725DD8" w:rsidP="00146546">
            <w:pPr>
              <w:jc w:val="both"/>
              <w:rPr>
                <w:sz w:val="16"/>
                <w:szCs w:val="16"/>
              </w:rPr>
            </w:pPr>
            <w:r w:rsidRPr="003427D5">
              <w:rPr>
                <w:sz w:val="16"/>
                <w:szCs w:val="16"/>
              </w:rPr>
              <w:t>Заготовка древесины, 20 лет</w:t>
            </w:r>
          </w:p>
        </w:tc>
        <w:tc>
          <w:tcPr>
            <w:tcW w:w="1276" w:type="dxa"/>
          </w:tcPr>
          <w:p w:rsidR="00725DD8" w:rsidRPr="003427D5" w:rsidRDefault="00725DD8" w:rsidP="00146546">
            <w:pPr>
              <w:jc w:val="both"/>
              <w:rPr>
                <w:sz w:val="16"/>
                <w:szCs w:val="16"/>
              </w:rPr>
            </w:pPr>
            <w:r w:rsidRPr="003427D5">
              <w:rPr>
                <w:sz w:val="16"/>
                <w:szCs w:val="16"/>
              </w:rPr>
              <w:t>90 673</w:t>
            </w:r>
          </w:p>
        </w:tc>
        <w:tc>
          <w:tcPr>
            <w:tcW w:w="1276" w:type="dxa"/>
          </w:tcPr>
          <w:p w:rsidR="00725DD8" w:rsidRPr="003427D5" w:rsidRDefault="00725DD8" w:rsidP="00146546">
            <w:pPr>
              <w:jc w:val="both"/>
              <w:rPr>
                <w:sz w:val="16"/>
                <w:szCs w:val="16"/>
              </w:rPr>
            </w:pPr>
            <w:r w:rsidRPr="003427D5">
              <w:rPr>
                <w:sz w:val="16"/>
                <w:szCs w:val="16"/>
              </w:rPr>
              <w:t>ООО «</w:t>
            </w:r>
            <w:proofErr w:type="spellStart"/>
            <w:r w:rsidRPr="003427D5">
              <w:rPr>
                <w:sz w:val="16"/>
                <w:szCs w:val="16"/>
              </w:rPr>
              <w:t>Кантек</w:t>
            </w:r>
            <w:proofErr w:type="spellEnd"/>
            <w:r w:rsidRPr="003427D5">
              <w:rPr>
                <w:sz w:val="16"/>
                <w:szCs w:val="16"/>
              </w:rPr>
              <w:t>»</w:t>
            </w:r>
          </w:p>
        </w:tc>
      </w:tr>
      <w:tr w:rsidR="00725DD8" w:rsidRPr="006A267B" w:rsidTr="00146546">
        <w:trPr>
          <w:trHeight w:val="845"/>
          <w:jc w:val="center"/>
        </w:trPr>
        <w:tc>
          <w:tcPr>
            <w:tcW w:w="426" w:type="dxa"/>
          </w:tcPr>
          <w:p w:rsidR="00725DD8" w:rsidRPr="003427D5" w:rsidRDefault="00725DD8" w:rsidP="00146546">
            <w:pPr>
              <w:jc w:val="both"/>
              <w:rPr>
                <w:sz w:val="16"/>
                <w:szCs w:val="16"/>
              </w:rPr>
            </w:pPr>
            <w:r w:rsidRPr="003427D5">
              <w:rPr>
                <w:sz w:val="16"/>
                <w:szCs w:val="16"/>
              </w:rPr>
              <w:t>5.</w:t>
            </w:r>
          </w:p>
        </w:tc>
        <w:tc>
          <w:tcPr>
            <w:tcW w:w="1275" w:type="dxa"/>
          </w:tcPr>
          <w:p w:rsidR="00725DD8" w:rsidRPr="003427D5" w:rsidRDefault="00725DD8" w:rsidP="00146546">
            <w:pPr>
              <w:ind w:firstLine="34"/>
              <w:jc w:val="both"/>
              <w:rPr>
                <w:spacing w:val="-10"/>
                <w:sz w:val="16"/>
                <w:szCs w:val="16"/>
              </w:rPr>
            </w:pPr>
            <w:r w:rsidRPr="003427D5">
              <w:rPr>
                <w:spacing w:val="-10"/>
                <w:sz w:val="16"/>
                <w:szCs w:val="16"/>
              </w:rPr>
              <w:t>№ 039/11-11от 25.07.2011г.</w:t>
            </w:r>
          </w:p>
          <w:p w:rsidR="00725DD8" w:rsidRPr="003427D5" w:rsidRDefault="00725DD8" w:rsidP="00146546">
            <w:pPr>
              <w:ind w:firstLine="34"/>
              <w:jc w:val="both"/>
              <w:rPr>
                <w:sz w:val="16"/>
                <w:szCs w:val="16"/>
              </w:rPr>
            </w:pPr>
          </w:p>
        </w:tc>
        <w:tc>
          <w:tcPr>
            <w:tcW w:w="3402" w:type="dxa"/>
          </w:tcPr>
          <w:p w:rsidR="00725DD8" w:rsidRPr="003427D5" w:rsidRDefault="00725DD8" w:rsidP="00146546">
            <w:pPr>
              <w:jc w:val="both"/>
              <w:rPr>
                <w:sz w:val="16"/>
                <w:szCs w:val="16"/>
              </w:rPr>
            </w:pPr>
            <w:r w:rsidRPr="003427D5">
              <w:rPr>
                <w:spacing w:val="-10"/>
                <w:sz w:val="16"/>
                <w:szCs w:val="16"/>
              </w:rPr>
              <w:t xml:space="preserve">ТО </w:t>
            </w:r>
            <w:r w:rsidRPr="003427D5">
              <w:rPr>
                <w:sz w:val="16"/>
                <w:szCs w:val="16"/>
              </w:rPr>
              <w:t xml:space="preserve"> «Советское лесничество», </w:t>
            </w:r>
            <w:proofErr w:type="spellStart"/>
            <w:r w:rsidRPr="003427D5">
              <w:rPr>
                <w:sz w:val="16"/>
                <w:szCs w:val="16"/>
              </w:rPr>
              <w:t>Зеленоборское</w:t>
            </w:r>
            <w:proofErr w:type="spellEnd"/>
            <w:r w:rsidRPr="003427D5">
              <w:rPr>
                <w:sz w:val="16"/>
                <w:szCs w:val="16"/>
              </w:rPr>
              <w:t xml:space="preserve"> участковое лесничество, </w:t>
            </w:r>
            <w:proofErr w:type="spellStart"/>
            <w:r w:rsidRPr="003427D5">
              <w:rPr>
                <w:sz w:val="16"/>
                <w:szCs w:val="16"/>
              </w:rPr>
              <w:t>Зеленоборское</w:t>
            </w:r>
            <w:proofErr w:type="spellEnd"/>
            <w:r w:rsidRPr="003427D5">
              <w:rPr>
                <w:sz w:val="16"/>
                <w:szCs w:val="16"/>
              </w:rPr>
              <w:t xml:space="preserve"> урочище  часть кварталов</w:t>
            </w:r>
            <w:r w:rsidRPr="003427D5">
              <w:rPr>
                <w:spacing w:val="-10"/>
                <w:sz w:val="16"/>
                <w:szCs w:val="16"/>
              </w:rPr>
              <w:t xml:space="preserve"> № </w:t>
            </w:r>
            <w:r w:rsidRPr="003427D5">
              <w:rPr>
                <w:sz w:val="16"/>
                <w:szCs w:val="16"/>
              </w:rPr>
              <w:t xml:space="preserve">158-164,182-186,193-206,кв.176,187,188,189. </w:t>
            </w:r>
          </w:p>
        </w:tc>
        <w:tc>
          <w:tcPr>
            <w:tcW w:w="1277" w:type="dxa"/>
          </w:tcPr>
          <w:p w:rsidR="00725DD8" w:rsidRPr="003427D5" w:rsidRDefault="00725DD8" w:rsidP="00146546">
            <w:pPr>
              <w:jc w:val="both"/>
              <w:rPr>
                <w:sz w:val="16"/>
                <w:szCs w:val="16"/>
              </w:rPr>
            </w:pPr>
            <w:r w:rsidRPr="003427D5">
              <w:rPr>
                <w:sz w:val="16"/>
                <w:szCs w:val="16"/>
              </w:rPr>
              <w:t>Заготовка древесины, 20 лет</w:t>
            </w:r>
          </w:p>
        </w:tc>
        <w:tc>
          <w:tcPr>
            <w:tcW w:w="1276" w:type="dxa"/>
          </w:tcPr>
          <w:p w:rsidR="00725DD8" w:rsidRPr="003427D5" w:rsidRDefault="00725DD8" w:rsidP="00146546">
            <w:pPr>
              <w:jc w:val="both"/>
              <w:rPr>
                <w:sz w:val="16"/>
                <w:szCs w:val="16"/>
              </w:rPr>
            </w:pPr>
            <w:r w:rsidRPr="003427D5">
              <w:rPr>
                <w:sz w:val="16"/>
                <w:szCs w:val="16"/>
              </w:rPr>
              <w:t>14234</w:t>
            </w:r>
          </w:p>
        </w:tc>
        <w:tc>
          <w:tcPr>
            <w:tcW w:w="1276" w:type="dxa"/>
          </w:tcPr>
          <w:p w:rsidR="00725DD8" w:rsidRPr="003427D5" w:rsidRDefault="00725DD8" w:rsidP="00146546">
            <w:pPr>
              <w:jc w:val="both"/>
              <w:rPr>
                <w:sz w:val="16"/>
                <w:szCs w:val="16"/>
              </w:rPr>
            </w:pPr>
            <w:r w:rsidRPr="003427D5">
              <w:rPr>
                <w:sz w:val="16"/>
                <w:szCs w:val="16"/>
              </w:rPr>
              <w:t>ООО «</w:t>
            </w:r>
            <w:proofErr w:type="spellStart"/>
            <w:r w:rsidRPr="003427D5">
              <w:rPr>
                <w:sz w:val="16"/>
                <w:szCs w:val="16"/>
              </w:rPr>
              <w:t>ПромСевер</w:t>
            </w:r>
            <w:proofErr w:type="spellEnd"/>
            <w:r w:rsidRPr="003427D5">
              <w:rPr>
                <w:sz w:val="16"/>
                <w:szCs w:val="16"/>
              </w:rPr>
              <w:t>»</w:t>
            </w:r>
          </w:p>
          <w:p w:rsidR="00725DD8" w:rsidRPr="003427D5" w:rsidRDefault="00725DD8" w:rsidP="00146546">
            <w:pPr>
              <w:jc w:val="both"/>
              <w:rPr>
                <w:sz w:val="16"/>
                <w:szCs w:val="16"/>
              </w:rPr>
            </w:pPr>
          </w:p>
        </w:tc>
      </w:tr>
      <w:tr w:rsidR="00725DD8" w:rsidRPr="006A267B" w:rsidTr="00146546">
        <w:trPr>
          <w:trHeight w:val="845"/>
          <w:jc w:val="center"/>
        </w:trPr>
        <w:tc>
          <w:tcPr>
            <w:tcW w:w="426" w:type="dxa"/>
          </w:tcPr>
          <w:p w:rsidR="00725DD8" w:rsidRPr="003427D5" w:rsidRDefault="00725DD8" w:rsidP="00146546">
            <w:pPr>
              <w:jc w:val="both"/>
              <w:rPr>
                <w:sz w:val="16"/>
                <w:szCs w:val="16"/>
              </w:rPr>
            </w:pPr>
            <w:r w:rsidRPr="003427D5">
              <w:rPr>
                <w:sz w:val="16"/>
                <w:szCs w:val="16"/>
              </w:rPr>
              <w:t>6.</w:t>
            </w:r>
          </w:p>
        </w:tc>
        <w:tc>
          <w:tcPr>
            <w:tcW w:w="1275" w:type="dxa"/>
          </w:tcPr>
          <w:p w:rsidR="00725DD8" w:rsidRPr="003427D5" w:rsidRDefault="00725DD8" w:rsidP="00146546">
            <w:pPr>
              <w:ind w:firstLine="34"/>
              <w:jc w:val="both"/>
              <w:rPr>
                <w:spacing w:val="-10"/>
                <w:sz w:val="16"/>
                <w:szCs w:val="16"/>
              </w:rPr>
            </w:pPr>
            <w:r w:rsidRPr="003427D5">
              <w:rPr>
                <w:spacing w:val="-10"/>
                <w:sz w:val="16"/>
                <w:szCs w:val="16"/>
              </w:rPr>
              <w:t>№ 000</w:t>
            </w:r>
            <w:r>
              <w:rPr>
                <w:spacing w:val="-10"/>
                <w:sz w:val="16"/>
                <w:szCs w:val="16"/>
              </w:rPr>
              <w:t>4</w:t>
            </w:r>
            <w:r w:rsidRPr="003427D5">
              <w:rPr>
                <w:spacing w:val="-10"/>
                <w:sz w:val="16"/>
                <w:szCs w:val="16"/>
              </w:rPr>
              <w:t>/16-11-ДА от 22.01.2016 г.</w:t>
            </w:r>
          </w:p>
        </w:tc>
        <w:tc>
          <w:tcPr>
            <w:tcW w:w="3402" w:type="dxa"/>
          </w:tcPr>
          <w:p w:rsidR="00725DD8" w:rsidRPr="00E75E0C" w:rsidRDefault="00725DD8" w:rsidP="00146546">
            <w:pPr>
              <w:jc w:val="both"/>
              <w:rPr>
                <w:spacing w:val="-10"/>
                <w:sz w:val="16"/>
                <w:szCs w:val="16"/>
              </w:rPr>
            </w:pPr>
            <w:r w:rsidRPr="00E75E0C">
              <w:rPr>
                <w:color w:val="000000"/>
                <w:sz w:val="16"/>
                <w:szCs w:val="16"/>
              </w:rPr>
              <w:t xml:space="preserve">ТО «Советское лесничество» </w:t>
            </w:r>
            <w:proofErr w:type="spellStart"/>
            <w:r w:rsidRPr="00E75E0C">
              <w:rPr>
                <w:color w:val="000000"/>
                <w:sz w:val="16"/>
                <w:szCs w:val="16"/>
              </w:rPr>
              <w:t>Торское</w:t>
            </w:r>
            <w:proofErr w:type="spellEnd"/>
            <w:r w:rsidRPr="00E75E0C">
              <w:rPr>
                <w:color w:val="000000"/>
                <w:sz w:val="16"/>
                <w:szCs w:val="16"/>
              </w:rPr>
              <w:t xml:space="preserve"> участковое лесничество, урочище </w:t>
            </w:r>
            <w:proofErr w:type="spellStart"/>
            <w:r w:rsidRPr="00E75E0C">
              <w:rPr>
                <w:color w:val="000000"/>
                <w:sz w:val="16"/>
                <w:szCs w:val="16"/>
              </w:rPr>
              <w:t>Узюм-Юганское</w:t>
            </w:r>
            <w:proofErr w:type="spellEnd"/>
            <w:r w:rsidRPr="00E75E0C">
              <w:rPr>
                <w:color w:val="000000"/>
                <w:sz w:val="16"/>
                <w:szCs w:val="16"/>
              </w:rPr>
              <w:t>, кв.1-8, 11, 12, 150, 166, 181, 196, 211, 558-566, 579-590, 603-614, 629-640, 654-665, 681-692, 706-711, 725-729, 745-749</w:t>
            </w:r>
            <w:r>
              <w:rPr>
                <w:color w:val="000000"/>
                <w:sz w:val="16"/>
                <w:szCs w:val="16"/>
              </w:rPr>
              <w:t>.</w:t>
            </w:r>
          </w:p>
        </w:tc>
        <w:tc>
          <w:tcPr>
            <w:tcW w:w="1277" w:type="dxa"/>
          </w:tcPr>
          <w:p w:rsidR="00725DD8" w:rsidRPr="00E75E0C" w:rsidRDefault="00725DD8" w:rsidP="00146546">
            <w:pPr>
              <w:jc w:val="both"/>
              <w:rPr>
                <w:sz w:val="16"/>
                <w:szCs w:val="16"/>
              </w:rPr>
            </w:pPr>
            <w:r w:rsidRPr="00E75E0C">
              <w:rPr>
                <w:sz w:val="16"/>
                <w:szCs w:val="16"/>
              </w:rPr>
              <w:t>Заготовка древесины, 20 лет</w:t>
            </w:r>
          </w:p>
        </w:tc>
        <w:tc>
          <w:tcPr>
            <w:tcW w:w="1276" w:type="dxa"/>
          </w:tcPr>
          <w:p w:rsidR="00725DD8" w:rsidRPr="00E75E0C" w:rsidRDefault="00725DD8" w:rsidP="00146546">
            <w:pPr>
              <w:jc w:val="both"/>
              <w:rPr>
                <w:sz w:val="16"/>
                <w:szCs w:val="16"/>
              </w:rPr>
            </w:pPr>
            <w:r w:rsidRPr="00E75E0C">
              <w:rPr>
                <w:color w:val="000000"/>
                <w:sz w:val="16"/>
                <w:szCs w:val="16"/>
              </w:rPr>
              <w:t>83508</w:t>
            </w:r>
          </w:p>
        </w:tc>
        <w:tc>
          <w:tcPr>
            <w:tcW w:w="1276" w:type="dxa"/>
          </w:tcPr>
          <w:p w:rsidR="00725DD8" w:rsidRPr="006A267B" w:rsidRDefault="00725DD8" w:rsidP="00146546">
            <w:pPr>
              <w:jc w:val="both"/>
              <w:rPr>
                <w:sz w:val="16"/>
                <w:szCs w:val="16"/>
              </w:rPr>
            </w:pPr>
            <w:r w:rsidRPr="006A267B">
              <w:rPr>
                <w:sz w:val="16"/>
                <w:szCs w:val="16"/>
              </w:rPr>
              <w:t>ООО «ЮТС»</w:t>
            </w:r>
          </w:p>
        </w:tc>
      </w:tr>
      <w:tr w:rsidR="00725DD8" w:rsidRPr="006A267B" w:rsidTr="00146546">
        <w:trPr>
          <w:trHeight w:val="845"/>
          <w:jc w:val="center"/>
        </w:trPr>
        <w:tc>
          <w:tcPr>
            <w:tcW w:w="426" w:type="dxa"/>
          </w:tcPr>
          <w:p w:rsidR="00725DD8" w:rsidRPr="003427D5" w:rsidRDefault="00725DD8" w:rsidP="00146546">
            <w:pPr>
              <w:jc w:val="both"/>
              <w:rPr>
                <w:sz w:val="16"/>
                <w:szCs w:val="16"/>
              </w:rPr>
            </w:pPr>
            <w:r w:rsidRPr="003427D5">
              <w:rPr>
                <w:sz w:val="16"/>
                <w:szCs w:val="16"/>
              </w:rPr>
              <w:t>7.</w:t>
            </w:r>
          </w:p>
        </w:tc>
        <w:tc>
          <w:tcPr>
            <w:tcW w:w="1275" w:type="dxa"/>
          </w:tcPr>
          <w:p w:rsidR="00725DD8" w:rsidRPr="003427D5" w:rsidRDefault="00725DD8" w:rsidP="00146546">
            <w:pPr>
              <w:ind w:firstLine="34"/>
              <w:jc w:val="both"/>
              <w:rPr>
                <w:spacing w:val="-10"/>
                <w:sz w:val="16"/>
                <w:szCs w:val="16"/>
              </w:rPr>
            </w:pPr>
            <w:r w:rsidRPr="003427D5">
              <w:rPr>
                <w:spacing w:val="-10"/>
                <w:sz w:val="16"/>
                <w:szCs w:val="16"/>
              </w:rPr>
              <w:t>№ 0005/16-11-ДА от 22.01.2016 г.</w:t>
            </w:r>
          </w:p>
        </w:tc>
        <w:tc>
          <w:tcPr>
            <w:tcW w:w="3402" w:type="dxa"/>
          </w:tcPr>
          <w:p w:rsidR="00725DD8" w:rsidRPr="003427D5" w:rsidRDefault="00725DD8" w:rsidP="00146546">
            <w:pPr>
              <w:jc w:val="both"/>
              <w:rPr>
                <w:spacing w:val="-10"/>
                <w:sz w:val="16"/>
                <w:szCs w:val="16"/>
              </w:rPr>
            </w:pPr>
            <w:proofErr w:type="gramStart"/>
            <w:r w:rsidRPr="003427D5">
              <w:rPr>
                <w:spacing w:val="-10"/>
                <w:sz w:val="16"/>
                <w:szCs w:val="16"/>
              </w:rPr>
              <w:t>ТО</w:t>
            </w:r>
            <w:r>
              <w:rPr>
                <w:spacing w:val="-10"/>
                <w:sz w:val="16"/>
                <w:szCs w:val="16"/>
              </w:rPr>
              <w:t xml:space="preserve"> «</w:t>
            </w:r>
            <w:r w:rsidRPr="003427D5">
              <w:rPr>
                <w:spacing w:val="-10"/>
                <w:sz w:val="16"/>
                <w:szCs w:val="16"/>
              </w:rPr>
              <w:t>Советское лесничество</w:t>
            </w:r>
            <w:r>
              <w:rPr>
                <w:spacing w:val="-10"/>
                <w:sz w:val="16"/>
                <w:szCs w:val="16"/>
              </w:rPr>
              <w:t>»</w:t>
            </w:r>
            <w:r w:rsidRPr="003427D5">
              <w:rPr>
                <w:spacing w:val="-10"/>
                <w:sz w:val="16"/>
                <w:szCs w:val="16"/>
              </w:rPr>
              <w:t xml:space="preserve">, </w:t>
            </w:r>
            <w:proofErr w:type="spellStart"/>
            <w:r w:rsidRPr="003427D5">
              <w:rPr>
                <w:spacing w:val="-10"/>
                <w:sz w:val="16"/>
                <w:szCs w:val="16"/>
              </w:rPr>
              <w:t>Эсское</w:t>
            </w:r>
            <w:proofErr w:type="spellEnd"/>
            <w:r w:rsidRPr="003427D5">
              <w:rPr>
                <w:spacing w:val="-10"/>
                <w:sz w:val="16"/>
                <w:szCs w:val="16"/>
              </w:rPr>
              <w:t xml:space="preserve"> участковое лесничество, Северное урочище, кварталы </w:t>
            </w:r>
            <w:r w:rsidRPr="003427D5">
              <w:rPr>
                <w:sz w:val="16"/>
                <w:szCs w:val="16"/>
              </w:rPr>
              <w:t>№№</w:t>
            </w:r>
            <w:r w:rsidRPr="003427D5">
              <w:rPr>
                <w:b/>
                <w:sz w:val="16"/>
                <w:szCs w:val="16"/>
              </w:rPr>
              <w:t xml:space="preserve"> </w:t>
            </w:r>
            <w:r w:rsidRPr="003427D5">
              <w:rPr>
                <w:color w:val="000000"/>
                <w:sz w:val="16"/>
                <w:szCs w:val="16"/>
              </w:rPr>
              <w:t>703 (1-3, 4ч., 5ч., 6-61, 66-75, 77-81, 83-96), 721 (1-62, 67-72),  722-724, 739 (1-45, 50-53, 55, 56, 58, 59, 62), 740-744, 759 (1-60, 63-68), 760-766, 777 (1-49, 52-54), 778 (1-62, 64), 779-785, 787 (1-38, 39ч., 40-47), 788 (1-42, 44, 50-52, 54-58), 789-794, 795 (1-9, 10ч., 11, 12ч., 13-54), 796 (1-7, 8ч</w:t>
            </w:r>
            <w:proofErr w:type="gramEnd"/>
            <w:r w:rsidRPr="003427D5">
              <w:rPr>
                <w:color w:val="000000"/>
                <w:sz w:val="16"/>
                <w:szCs w:val="16"/>
              </w:rPr>
              <w:t xml:space="preserve">., </w:t>
            </w:r>
            <w:proofErr w:type="gramStart"/>
            <w:r w:rsidRPr="003427D5">
              <w:rPr>
                <w:color w:val="000000"/>
                <w:sz w:val="16"/>
                <w:szCs w:val="16"/>
              </w:rPr>
              <w:t>9-12, 13ч., 14-25, 26ч., 27-33, 34ч., 35-40, 45ч., 46-51), 797-800</w:t>
            </w:r>
            <w:r w:rsidRPr="003427D5">
              <w:rPr>
                <w:spacing w:val="-10"/>
                <w:sz w:val="16"/>
                <w:szCs w:val="16"/>
              </w:rPr>
              <w:t>.</w:t>
            </w:r>
            <w:proofErr w:type="gramEnd"/>
          </w:p>
        </w:tc>
        <w:tc>
          <w:tcPr>
            <w:tcW w:w="1277" w:type="dxa"/>
          </w:tcPr>
          <w:p w:rsidR="00725DD8" w:rsidRPr="003427D5" w:rsidRDefault="00725DD8" w:rsidP="00146546">
            <w:pPr>
              <w:jc w:val="both"/>
              <w:rPr>
                <w:sz w:val="16"/>
                <w:szCs w:val="16"/>
              </w:rPr>
            </w:pPr>
            <w:r w:rsidRPr="003427D5">
              <w:rPr>
                <w:sz w:val="16"/>
                <w:szCs w:val="16"/>
              </w:rPr>
              <w:t>Заготовка древесины, 20 лет</w:t>
            </w:r>
          </w:p>
        </w:tc>
        <w:tc>
          <w:tcPr>
            <w:tcW w:w="1276" w:type="dxa"/>
          </w:tcPr>
          <w:p w:rsidR="00725DD8" w:rsidRPr="00D15EDF" w:rsidRDefault="00725DD8" w:rsidP="00146546">
            <w:pPr>
              <w:jc w:val="both"/>
              <w:rPr>
                <w:sz w:val="16"/>
                <w:szCs w:val="16"/>
              </w:rPr>
            </w:pPr>
            <w:r w:rsidRPr="00D15EDF">
              <w:rPr>
                <w:spacing w:val="-10"/>
                <w:sz w:val="16"/>
                <w:szCs w:val="16"/>
              </w:rPr>
              <w:t>33 219,2365</w:t>
            </w:r>
          </w:p>
        </w:tc>
        <w:tc>
          <w:tcPr>
            <w:tcW w:w="1276" w:type="dxa"/>
          </w:tcPr>
          <w:p w:rsidR="00725DD8" w:rsidRPr="006A267B" w:rsidRDefault="00725DD8" w:rsidP="00146546">
            <w:pPr>
              <w:jc w:val="both"/>
              <w:rPr>
                <w:sz w:val="16"/>
                <w:szCs w:val="16"/>
              </w:rPr>
            </w:pPr>
            <w:r w:rsidRPr="006A267B">
              <w:rPr>
                <w:sz w:val="16"/>
                <w:szCs w:val="16"/>
              </w:rPr>
              <w:t>ООО «ЮТС»</w:t>
            </w:r>
          </w:p>
        </w:tc>
      </w:tr>
    </w:tbl>
    <w:p w:rsidR="00725DD8" w:rsidRPr="006A267B" w:rsidRDefault="00725DD8" w:rsidP="00725DD8">
      <w:pPr>
        <w:jc w:val="both"/>
      </w:pPr>
    </w:p>
    <w:p w:rsidR="00725DD8" w:rsidRPr="006A267B" w:rsidRDefault="00725DD8" w:rsidP="00725DD8">
      <w:pPr>
        <w:tabs>
          <w:tab w:val="left" w:pos="9900"/>
        </w:tabs>
        <w:jc w:val="both"/>
        <w:rPr>
          <w:b/>
          <w:sz w:val="22"/>
          <w:szCs w:val="22"/>
        </w:rPr>
      </w:pPr>
    </w:p>
    <w:p w:rsidR="00725DD8" w:rsidRPr="006A267B" w:rsidRDefault="00725DD8" w:rsidP="00725DD8">
      <w:pPr>
        <w:jc w:val="both"/>
        <w:rPr>
          <w:b/>
        </w:rPr>
      </w:pPr>
    </w:p>
    <w:p w:rsidR="00725DD8" w:rsidRPr="006A267B" w:rsidRDefault="00725DD8" w:rsidP="00725DD8">
      <w:pPr>
        <w:jc w:val="both"/>
      </w:pPr>
      <w:r w:rsidRPr="006A267B">
        <w:rPr>
          <w:b/>
        </w:rPr>
        <w:t>1.2.</w:t>
      </w:r>
      <w:r w:rsidRPr="006A267B">
        <w:t xml:space="preserve"> </w:t>
      </w:r>
      <w:r w:rsidRPr="006A267B">
        <w:rPr>
          <w:b/>
        </w:rPr>
        <w:t>Цели и задачи деятельности предприятия</w:t>
      </w:r>
      <w:r w:rsidRPr="006A267B">
        <w:t xml:space="preserve"> </w:t>
      </w:r>
    </w:p>
    <w:p w:rsidR="00725DD8" w:rsidRPr="006A267B" w:rsidRDefault="00725DD8" w:rsidP="00725DD8">
      <w:pPr>
        <w:ind w:firstLine="539"/>
        <w:jc w:val="both"/>
      </w:pPr>
      <w:r w:rsidRPr="006A267B">
        <w:t xml:space="preserve">Стратегическими (долгосрочными) </w:t>
      </w:r>
      <w:r w:rsidRPr="001169A0">
        <w:t>целями</w:t>
      </w:r>
      <w:r w:rsidRPr="006A267B">
        <w:t xml:space="preserve"> деятельности предприятия АО  «Югорский лесопромышленный холдинг» являются:</w:t>
      </w:r>
    </w:p>
    <w:p w:rsidR="00725DD8" w:rsidRPr="006A267B" w:rsidRDefault="00725DD8" w:rsidP="00725DD8">
      <w:pPr>
        <w:pStyle w:val="Default"/>
        <w:numPr>
          <w:ilvl w:val="0"/>
          <w:numId w:val="1"/>
        </w:numPr>
        <w:ind w:left="896" w:hanging="357"/>
        <w:jc w:val="both"/>
        <w:rPr>
          <w:color w:val="auto"/>
        </w:rPr>
      </w:pPr>
      <w:r w:rsidRPr="006A267B">
        <w:rPr>
          <w:color w:val="auto"/>
        </w:rPr>
        <w:t>Стабильная и прибыльная работа, направленная на получение максимального размера добавленной стоимости.</w:t>
      </w:r>
    </w:p>
    <w:p w:rsidR="00725DD8" w:rsidRPr="006A267B" w:rsidRDefault="00725DD8" w:rsidP="00725DD8">
      <w:pPr>
        <w:pStyle w:val="Default"/>
        <w:numPr>
          <w:ilvl w:val="0"/>
          <w:numId w:val="1"/>
        </w:numPr>
        <w:ind w:left="896" w:hanging="357"/>
        <w:jc w:val="both"/>
        <w:rPr>
          <w:color w:val="auto"/>
        </w:rPr>
      </w:pPr>
      <w:r w:rsidRPr="006A267B">
        <w:rPr>
          <w:color w:val="auto"/>
        </w:rPr>
        <w:t>Выполнение производственно-финансовых планов по объемам и себестоимости заготовки и вывозки древесины.</w:t>
      </w:r>
    </w:p>
    <w:p w:rsidR="00725DD8" w:rsidRPr="006A267B" w:rsidRDefault="00725DD8" w:rsidP="00725DD8">
      <w:pPr>
        <w:pStyle w:val="Default"/>
        <w:numPr>
          <w:ilvl w:val="0"/>
          <w:numId w:val="1"/>
        </w:numPr>
        <w:ind w:left="896" w:hanging="357"/>
        <w:jc w:val="both"/>
        <w:rPr>
          <w:color w:val="auto"/>
        </w:rPr>
      </w:pPr>
      <w:r w:rsidRPr="006A267B">
        <w:rPr>
          <w:color w:val="auto"/>
        </w:rPr>
        <w:t>Внедрение прогрессивных технологий и освоение новых технологии лесозаготовок.</w:t>
      </w:r>
    </w:p>
    <w:p w:rsidR="00725DD8" w:rsidRPr="006A267B" w:rsidRDefault="00725DD8" w:rsidP="00725DD8">
      <w:pPr>
        <w:pStyle w:val="Default"/>
        <w:numPr>
          <w:ilvl w:val="0"/>
          <w:numId w:val="1"/>
        </w:numPr>
        <w:ind w:left="896" w:hanging="357"/>
        <w:jc w:val="both"/>
        <w:rPr>
          <w:color w:val="auto"/>
        </w:rPr>
      </w:pPr>
      <w:r w:rsidRPr="006A267B">
        <w:rPr>
          <w:color w:val="auto"/>
        </w:rPr>
        <w:t>Проведение «прозрачной» политики лесопользования.</w:t>
      </w:r>
    </w:p>
    <w:p w:rsidR="00725DD8" w:rsidRPr="006A267B" w:rsidRDefault="00725DD8" w:rsidP="00725DD8">
      <w:pPr>
        <w:pStyle w:val="Default"/>
        <w:numPr>
          <w:ilvl w:val="0"/>
          <w:numId w:val="1"/>
        </w:numPr>
        <w:ind w:left="896" w:hanging="357"/>
        <w:jc w:val="both"/>
        <w:rPr>
          <w:color w:val="auto"/>
        </w:rPr>
      </w:pPr>
      <w:r w:rsidRPr="006A267B">
        <w:rPr>
          <w:color w:val="auto"/>
        </w:rPr>
        <w:lastRenderedPageBreak/>
        <w:t>Неукоснительное соблюдение российского лесного законодательства.</w:t>
      </w:r>
    </w:p>
    <w:p w:rsidR="00725DD8" w:rsidRPr="006A267B" w:rsidRDefault="00725DD8" w:rsidP="00725DD8">
      <w:pPr>
        <w:pStyle w:val="Default"/>
        <w:numPr>
          <w:ilvl w:val="0"/>
          <w:numId w:val="1"/>
        </w:numPr>
        <w:ind w:left="896" w:hanging="357"/>
        <w:jc w:val="both"/>
        <w:rPr>
          <w:color w:val="auto"/>
        </w:rPr>
      </w:pPr>
      <w:r w:rsidRPr="006A267B">
        <w:rPr>
          <w:color w:val="auto"/>
        </w:rPr>
        <w:t xml:space="preserve">Сохранение и улучшение </w:t>
      </w:r>
      <w:r>
        <w:rPr>
          <w:color w:val="auto"/>
        </w:rPr>
        <w:t xml:space="preserve">экономических, экологических, культурных </w:t>
      </w:r>
      <w:r w:rsidRPr="006A267B">
        <w:rPr>
          <w:color w:val="auto"/>
        </w:rPr>
        <w:t>и социальных функций леса.</w:t>
      </w:r>
    </w:p>
    <w:p w:rsidR="00725DD8" w:rsidRPr="006A267B" w:rsidRDefault="00725DD8" w:rsidP="00725DD8">
      <w:pPr>
        <w:pStyle w:val="Default"/>
        <w:numPr>
          <w:ilvl w:val="0"/>
          <w:numId w:val="1"/>
        </w:numPr>
        <w:ind w:left="896" w:hanging="357"/>
        <w:jc w:val="both"/>
        <w:rPr>
          <w:color w:val="auto"/>
        </w:rPr>
      </w:pPr>
      <w:r w:rsidRPr="006A267B">
        <w:rPr>
          <w:color w:val="auto"/>
        </w:rPr>
        <w:t xml:space="preserve">Сохранение и приумножение </w:t>
      </w:r>
      <w:proofErr w:type="spellStart"/>
      <w:r w:rsidRPr="006A267B">
        <w:rPr>
          <w:color w:val="auto"/>
        </w:rPr>
        <w:t>биоразнообразия</w:t>
      </w:r>
      <w:proofErr w:type="spellEnd"/>
      <w:r w:rsidRPr="006A267B">
        <w:rPr>
          <w:color w:val="auto"/>
        </w:rPr>
        <w:t xml:space="preserve"> </w:t>
      </w:r>
      <w:r>
        <w:rPr>
          <w:color w:val="auto"/>
        </w:rPr>
        <w:t xml:space="preserve">и жизнеспособности </w:t>
      </w:r>
      <w:r w:rsidRPr="006A267B">
        <w:rPr>
          <w:color w:val="auto"/>
        </w:rPr>
        <w:t>лесных экосистем.</w:t>
      </w:r>
    </w:p>
    <w:p w:rsidR="00725DD8" w:rsidRPr="006A267B" w:rsidRDefault="00725DD8" w:rsidP="00725DD8">
      <w:pPr>
        <w:pStyle w:val="Default"/>
        <w:numPr>
          <w:ilvl w:val="0"/>
          <w:numId w:val="1"/>
        </w:numPr>
        <w:ind w:left="896" w:hanging="357"/>
        <w:jc w:val="both"/>
        <w:rPr>
          <w:color w:val="auto"/>
        </w:rPr>
      </w:pPr>
      <w:r w:rsidRPr="006A267B">
        <w:rPr>
          <w:color w:val="auto"/>
        </w:rPr>
        <w:t>Обеспечение социальных гарантий и безопасных условий труда работников предприятия.</w:t>
      </w:r>
    </w:p>
    <w:p w:rsidR="00725DD8" w:rsidRPr="006A267B" w:rsidRDefault="00725DD8" w:rsidP="00725DD8">
      <w:pPr>
        <w:pStyle w:val="Default"/>
        <w:numPr>
          <w:ilvl w:val="0"/>
          <w:numId w:val="1"/>
        </w:numPr>
        <w:ind w:left="896" w:hanging="357"/>
        <w:jc w:val="both"/>
        <w:rPr>
          <w:color w:val="auto"/>
        </w:rPr>
      </w:pPr>
      <w:r w:rsidRPr="006A267B">
        <w:rPr>
          <w:color w:val="auto"/>
        </w:rPr>
        <w:t>Проведение политики трудоустройства преимущественно местного населения.</w:t>
      </w:r>
    </w:p>
    <w:p w:rsidR="00725DD8" w:rsidRPr="006A267B" w:rsidRDefault="00725DD8" w:rsidP="00725DD8">
      <w:pPr>
        <w:pStyle w:val="Default"/>
        <w:numPr>
          <w:ilvl w:val="0"/>
          <w:numId w:val="1"/>
        </w:numPr>
        <w:ind w:left="896" w:hanging="357"/>
        <w:jc w:val="both"/>
        <w:rPr>
          <w:color w:val="auto"/>
        </w:rPr>
      </w:pPr>
      <w:r w:rsidRPr="006A267B">
        <w:rPr>
          <w:color w:val="auto"/>
        </w:rPr>
        <w:t>Участие в развитии социальной сферы района деятельности предприятия.</w:t>
      </w:r>
    </w:p>
    <w:p w:rsidR="00725DD8" w:rsidRPr="006A267B" w:rsidRDefault="00725DD8" w:rsidP="00725DD8">
      <w:pPr>
        <w:pStyle w:val="Default"/>
        <w:numPr>
          <w:ilvl w:val="0"/>
          <w:numId w:val="1"/>
        </w:numPr>
        <w:ind w:left="896" w:hanging="357"/>
        <w:jc w:val="both"/>
        <w:rPr>
          <w:color w:val="auto"/>
        </w:rPr>
      </w:pPr>
      <w:r w:rsidRPr="006A267B">
        <w:rPr>
          <w:color w:val="auto"/>
        </w:rPr>
        <w:t>Учет долговременных интересов местного населения в деятельности предприятия.</w:t>
      </w:r>
    </w:p>
    <w:p w:rsidR="00725DD8" w:rsidRPr="006A267B" w:rsidRDefault="00725DD8" w:rsidP="00725DD8">
      <w:pPr>
        <w:pStyle w:val="Default"/>
        <w:numPr>
          <w:ilvl w:val="0"/>
          <w:numId w:val="1"/>
        </w:numPr>
        <w:ind w:left="896" w:hanging="357"/>
        <w:jc w:val="both"/>
        <w:rPr>
          <w:color w:val="auto"/>
        </w:rPr>
      </w:pPr>
      <w:r w:rsidRPr="006A267B">
        <w:rPr>
          <w:color w:val="auto"/>
        </w:rPr>
        <w:t xml:space="preserve">Ведение </w:t>
      </w:r>
      <w:proofErr w:type="spellStart"/>
      <w:r w:rsidRPr="006A267B">
        <w:rPr>
          <w:color w:val="auto"/>
        </w:rPr>
        <w:t>лесоуправления</w:t>
      </w:r>
      <w:proofErr w:type="spellEnd"/>
      <w:r w:rsidRPr="006A267B">
        <w:rPr>
          <w:color w:val="auto"/>
        </w:rPr>
        <w:t xml:space="preserve"> в соответствии с Принципами и Критериями ЛПС.</w:t>
      </w:r>
    </w:p>
    <w:p w:rsidR="00725DD8" w:rsidRPr="006A267B" w:rsidRDefault="00725DD8" w:rsidP="00725DD8">
      <w:pPr>
        <w:pStyle w:val="Default"/>
        <w:jc w:val="both"/>
        <w:rPr>
          <w:color w:val="auto"/>
        </w:rPr>
      </w:pPr>
    </w:p>
    <w:p w:rsidR="00725DD8" w:rsidRPr="006A267B" w:rsidRDefault="00725DD8" w:rsidP="00725DD8">
      <w:pPr>
        <w:jc w:val="both"/>
      </w:pPr>
      <w:r w:rsidRPr="006A267B">
        <w:t xml:space="preserve">Исходя из  целей, следуют следующие </w:t>
      </w:r>
      <w:r w:rsidRPr="00A851C7">
        <w:t xml:space="preserve">задачи </w:t>
      </w:r>
      <w:r w:rsidRPr="006A267B">
        <w:t>предприятия:</w:t>
      </w:r>
    </w:p>
    <w:p w:rsidR="00725DD8" w:rsidRPr="006A267B" w:rsidRDefault="00725DD8" w:rsidP="00725DD8">
      <w:pPr>
        <w:pStyle w:val="Default"/>
        <w:jc w:val="both"/>
        <w:rPr>
          <w:color w:val="auto"/>
        </w:rPr>
      </w:pPr>
      <w:r w:rsidRPr="006A267B">
        <w:rPr>
          <w:color w:val="auto"/>
        </w:rPr>
        <w:t>В экономической сфере:</w:t>
      </w:r>
    </w:p>
    <w:p w:rsidR="00725DD8" w:rsidRPr="006A267B" w:rsidRDefault="00725DD8" w:rsidP="00725DD8">
      <w:pPr>
        <w:pStyle w:val="Default"/>
        <w:numPr>
          <w:ilvl w:val="0"/>
          <w:numId w:val="1"/>
        </w:numPr>
        <w:ind w:left="896" w:hanging="357"/>
        <w:jc w:val="both"/>
        <w:rPr>
          <w:color w:val="auto"/>
        </w:rPr>
      </w:pPr>
      <w:r w:rsidRPr="006A267B">
        <w:rPr>
          <w:color w:val="auto"/>
        </w:rPr>
        <w:t>организовывать и проводить лесозаготовки в арендной базе в полном соответствии с утвержденным Проектом освоения лесов и ведения лесного хозяйства;</w:t>
      </w:r>
    </w:p>
    <w:p w:rsidR="00725DD8" w:rsidRPr="006A267B" w:rsidRDefault="00725DD8" w:rsidP="00725DD8">
      <w:pPr>
        <w:pStyle w:val="Default"/>
        <w:numPr>
          <w:ilvl w:val="0"/>
          <w:numId w:val="1"/>
        </w:numPr>
        <w:ind w:left="896" w:hanging="357"/>
        <w:jc w:val="both"/>
        <w:rPr>
          <w:color w:val="auto"/>
        </w:rPr>
      </w:pPr>
      <w:r w:rsidRPr="006A267B">
        <w:rPr>
          <w:color w:val="auto"/>
        </w:rPr>
        <w:t>развивать инфраструктуру предприятия;</w:t>
      </w:r>
    </w:p>
    <w:p w:rsidR="00725DD8" w:rsidRPr="006A267B" w:rsidRDefault="00725DD8" w:rsidP="00725DD8">
      <w:pPr>
        <w:pStyle w:val="Default"/>
        <w:numPr>
          <w:ilvl w:val="0"/>
          <w:numId w:val="1"/>
        </w:numPr>
        <w:ind w:left="896" w:hanging="357"/>
        <w:jc w:val="both"/>
        <w:rPr>
          <w:color w:val="auto"/>
        </w:rPr>
      </w:pPr>
      <w:r w:rsidRPr="006A267B">
        <w:rPr>
          <w:color w:val="auto"/>
        </w:rPr>
        <w:t>своевременно выплачивать все виды налогов, сборов и отчислений, предусмотренных законодательством.</w:t>
      </w:r>
    </w:p>
    <w:p w:rsidR="00725DD8" w:rsidRPr="006A267B" w:rsidRDefault="00725DD8" w:rsidP="00725DD8">
      <w:pPr>
        <w:pStyle w:val="Default"/>
        <w:jc w:val="both"/>
        <w:rPr>
          <w:color w:val="auto"/>
        </w:rPr>
      </w:pPr>
      <w:r w:rsidRPr="006A267B">
        <w:rPr>
          <w:color w:val="auto"/>
        </w:rPr>
        <w:t>В экологической сфере:</w:t>
      </w:r>
    </w:p>
    <w:p w:rsidR="00725DD8" w:rsidRPr="006A267B" w:rsidRDefault="00725DD8" w:rsidP="00725DD8">
      <w:pPr>
        <w:pStyle w:val="Default"/>
        <w:numPr>
          <w:ilvl w:val="0"/>
          <w:numId w:val="1"/>
        </w:numPr>
        <w:ind w:left="896" w:hanging="357"/>
        <w:jc w:val="both"/>
        <w:rPr>
          <w:color w:val="auto"/>
        </w:rPr>
      </w:pPr>
      <w:r w:rsidRPr="006A267B">
        <w:rPr>
          <w:color w:val="auto"/>
        </w:rPr>
        <w:t xml:space="preserve">не допускать переруб расчетной лесосеки, установленной Проектом освоения лесов и обеспечивающей </w:t>
      </w:r>
      <w:proofErr w:type="spellStart"/>
      <w:r w:rsidRPr="006A267B">
        <w:rPr>
          <w:color w:val="auto"/>
        </w:rPr>
        <w:t>неистощительное</w:t>
      </w:r>
      <w:proofErr w:type="spellEnd"/>
      <w:r w:rsidRPr="006A267B">
        <w:rPr>
          <w:color w:val="auto"/>
        </w:rPr>
        <w:t xml:space="preserve"> лесопользование</w:t>
      </w:r>
      <w:r>
        <w:rPr>
          <w:color w:val="auto"/>
        </w:rPr>
        <w:t>, поддержание площади лесопокрытых земель</w:t>
      </w:r>
      <w:r w:rsidRPr="006A267B">
        <w:rPr>
          <w:color w:val="auto"/>
        </w:rPr>
        <w:t>;</w:t>
      </w:r>
    </w:p>
    <w:p w:rsidR="00725DD8" w:rsidRPr="006A267B" w:rsidRDefault="00725DD8" w:rsidP="00725DD8">
      <w:pPr>
        <w:pStyle w:val="Default"/>
        <w:numPr>
          <w:ilvl w:val="0"/>
          <w:numId w:val="1"/>
        </w:numPr>
        <w:ind w:left="896" w:hanging="357"/>
        <w:jc w:val="both"/>
        <w:rPr>
          <w:color w:val="auto"/>
        </w:rPr>
      </w:pPr>
      <w:r w:rsidRPr="006A267B">
        <w:rPr>
          <w:color w:val="auto"/>
        </w:rPr>
        <w:t>не производить незаконную заготовку древесины: без разрешительных документов, сверх разрешенного объема, запрещенных для рубки пород, на охраняемых территориях;</w:t>
      </w:r>
    </w:p>
    <w:p w:rsidR="00725DD8" w:rsidRPr="006A267B" w:rsidRDefault="00725DD8" w:rsidP="00725DD8">
      <w:pPr>
        <w:pStyle w:val="Default"/>
        <w:numPr>
          <w:ilvl w:val="0"/>
          <w:numId w:val="1"/>
        </w:numPr>
        <w:ind w:left="896" w:hanging="357"/>
        <w:jc w:val="both"/>
        <w:rPr>
          <w:color w:val="auto"/>
        </w:rPr>
      </w:pPr>
      <w:r w:rsidRPr="006A267B">
        <w:rPr>
          <w:color w:val="auto"/>
        </w:rPr>
        <w:t>осуществлять контроль поставок древесины, во избежание заготовки или приобретения незаконно заготовленной древесины;</w:t>
      </w:r>
    </w:p>
    <w:p w:rsidR="00725DD8" w:rsidRPr="006A267B" w:rsidRDefault="00725DD8" w:rsidP="00725DD8">
      <w:pPr>
        <w:pStyle w:val="Default"/>
        <w:numPr>
          <w:ilvl w:val="0"/>
          <w:numId w:val="1"/>
        </w:numPr>
        <w:ind w:left="896" w:hanging="357"/>
        <w:jc w:val="both"/>
        <w:rPr>
          <w:color w:val="auto"/>
        </w:rPr>
      </w:pPr>
      <w:r w:rsidRPr="006A267B">
        <w:rPr>
          <w:color w:val="auto"/>
        </w:rPr>
        <w:t>обеспечивать положительную динамику снижения неустоек за допускаемые нарушения лесохозяйственных требований;</w:t>
      </w:r>
    </w:p>
    <w:p w:rsidR="00725DD8" w:rsidRPr="006A267B" w:rsidRDefault="00725DD8" w:rsidP="00725DD8">
      <w:pPr>
        <w:pStyle w:val="Default"/>
        <w:numPr>
          <w:ilvl w:val="0"/>
          <w:numId w:val="1"/>
        </w:numPr>
        <w:ind w:left="896" w:hanging="357"/>
        <w:jc w:val="both"/>
        <w:rPr>
          <w:color w:val="auto"/>
        </w:rPr>
      </w:pPr>
      <w:r w:rsidRPr="006A267B">
        <w:rPr>
          <w:color w:val="auto"/>
        </w:rPr>
        <w:t xml:space="preserve">проводить политику увеличения доли </w:t>
      </w:r>
      <w:proofErr w:type="spellStart"/>
      <w:r w:rsidRPr="006A267B">
        <w:rPr>
          <w:color w:val="auto"/>
        </w:rPr>
        <w:t>узколесосечных</w:t>
      </w:r>
      <w:proofErr w:type="spellEnd"/>
      <w:r w:rsidRPr="006A267B">
        <w:rPr>
          <w:color w:val="auto"/>
        </w:rPr>
        <w:t xml:space="preserve"> и </w:t>
      </w:r>
      <w:proofErr w:type="spellStart"/>
      <w:r w:rsidRPr="006A267B">
        <w:rPr>
          <w:color w:val="auto"/>
        </w:rPr>
        <w:t>несплошных</w:t>
      </w:r>
      <w:proofErr w:type="spellEnd"/>
      <w:r w:rsidRPr="006A267B">
        <w:rPr>
          <w:color w:val="auto"/>
        </w:rPr>
        <w:t xml:space="preserve"> рубок главного пользования; </w:t>
      </w:r>
    </w:p>
    <w:p w:rsidR="00725DD8" w:rsidRPr="006A267B" w:rsidRDefault="00725DD8" w:rsidP="00725DD8">
      <w:pPr>
        <w:pStyle w:val="Default"/>
        <w:numPr>
          <w:ilvl w:val="0"/>
          <w:numId w:val="1"/>
        </w:numPr>
        <w:ind w:left="896" w:hanging="357"/>
        <w:jc w:val="both"/>
        <w:rPr>
          <w:color w:val="auto"/>
        </w:rPr>
      </w:pPr>
      <w:r w:rsidRPr="006A267B">
        <w:rPr>
          <w:color w:val="auto"/>
        </w:rPr>
        <w:t>проводить эффективную систему лесовосстановительных мероприятий, систему охраны и защиты лесов арендной базы от пожаров, болезней и вредителей, незаконных видов деятельности;</w:t>
      </w:r>
    </w:p>
    <w:p w:rsidR="00725DD8" w:rsidRPr="006A267B" w:rsidRDefault="00725DD8" w:rsidP="00725DD8">
      <w:pPr>
        <w:pStyle w:val="Default"/>
        <w:numPr>
          <w:ilvl w:val="0"/>
          <w:numId w:val="1"/>
        </w:numPr>
        <w:ind w:left="896" w:hanging="357"/>
        <w:jc w:val="both"/>
        <w:rPr>
          <w:color w:val="auto"/>
        </w:rPr>
      </w:pPr>
      <w:r w:rsidRPr="006A267B">
        <w:rPr>
          <w:color w:val="auto"/>
        </w:rPr>
        <w:t>выявить леса, имеющие высокое природоохранное значение (ЛВПЦ); разработать и внедрить систему управления ими (учет, режим пользования, охрану, мониторинг);</w:t>
      </w:r>
    </w:p>
    <w:p w:rsidR="00725DD8" w:rsidRPr="006A267B" w:rsidRDefault="00725DD8" w:rsidP="00725DD8">
      <w:pPr>
        <w:pStyle w:val="Default"/>
        <w:numPr>
          <w:ilvl w:val="0"/>
          <w:numId w:val="1"/>
        </w:numPr>
        <w:ind w:left="896" w:hanging="357"/>
        <w:jc w:val="both"/>
        <w:rPr>
          <w:color w:val="auto"/>
        </w:rPr>
      </w:pPr>
      <w:r w:rsidRPr="006A267B">
        <w:rPr>
          <w:color w:val="auto"/>
        </w:rPr>
        <w:t xml:space="preserve">выявлять и сохранять при отводах в рубку места обитания редких и исчезающих видов флоры и фауны, лесные участки и природные объекты, являющиеся элементами </w:t>
      </w:r>
      <w:proofErr w:type="spellStart"/>
      <w:r w:rsidRPr="006A267B">
        <w:rPr>
          <w:color w:val="auto"/>
        </w:rPr>
        <w:t>биоразнообразия</w:t>
      </w:r>
      <w:proofErr w:type="spellEnd"/>
      <w:r w:rsidRPr="006A267B">
        <w:rPr>
          <w:color w:val="auto"/>
        </w:rPr>
        <w:t xml:space="preserve"> лесных экосистем;</w:t>
      </w:r>
    </w:p>
    <w:p w:rsidR="00725DD8" w:rsidRPr="006A267B" w:rsidRDefault="00725DD8" w:rsidP="00725DD8">
      <w:pPr>
        <w:pStyle w:val="Default"/>
        <w:numPr>
          <w:ilvl w:val="0"/>
          <w:numId w:val="1"/>
        </w:numPr>
        <w:ind w:left="896" w:hanging="357"/>
        <w:jc w:val="both"/>
        <w:rPr>
          <w:color w:val="auto"/>
        </w:rPr>
      </w:pPr>
      <w:r w:rsidRPr="006A267B">
        <w:rPr>
          <w:color w:val="auto"/>
        </w:rPr>
        <w:t>предупреждать при лесозаготовках, строительстве и эксплуатации дорог эрозию и деградацию почв, загрязнение вод, нарушение водотоков;</w:t>
      </w:r>
    </w:p>
    <w:p w:rsidR="00725DD8" w:rsidRPr="006A267B" w:rsidRDefault="00725DD8" w:rsidP="00725DD8">
      <w:pPr>
        <w:pStyle w:val="Default"/>
        <w:jc w:val="both"/>
        <w:rPr>
          <w:color w:val="auto"/>
        </w:rPr>
      </w:pPr>
      <w:r w:rsidRPr="006A267B">
        <w:rPr>
          <w:color w:val="auto"/>
        </w:rPr>
        <w:t>В социальной сфере:</w:t>
      </w:r>
    </w:p>
    <w:p w:rsidR="00725DD8" w:rsidRPr="006A267B" w:rsidRDefault="00725DD8" w:rsidP="00725DD8">
      <w:pPr>
        <w:pStyle w:val="Default"/>
        <w:numPr>
          <w:ilvl w:val="0"/>
          <w:numId w:val="1"/>
        </w:numPr>
        <w:ind w:left="896" w:hanging="357"/>
        <w:jc w:val="both"/>
        <w:rPr>
          <w:color w:val="auto"/>
        </w:rPr>
      </w:pPr>
      <w:r w:rsidRPr="006A267B">
        <w:rPr>
          <w:color w:val="auto"/>
        </w:rPr>
        <w:t>принимать на работу преимущественно местных жителей, не допуская дискриминацию по национальному, религиозному признакам;</w:t>
      </w:r>
    </w:p>
    <w:p w:rsidR="00725DD8" w:rsidRPr="006A267B" w:rsidRDefault="00725DD8" w:rsidP="00725DD8">
      <w:pPr>
        <w:pStyle w:val="Default"/>
        <w:numPr>
          <w:ilvl w:val="0"/>
          <w:numId w:val="1"/>
        </w:numPr>
        <w:ind w:left="896" w:hanging="357"/>
        <w:jc w:val="both"/>
        <w:rPr>
          <w:color w:val="auto"/>
        </w:rPr>
      </w:pPr>
      <w:r w:rsidRPr="006A267B">
        <w:rPr>
          <w:color w:val="auto"/>
        </w:rPr>
        <w:t>добиваться безусловного выполнения правил охраны труда и промышленной безопасности;</w:t>
      </w:r>
    </w:p>
    <w:p w:rsidR="00725DD8" w:rsidRPr="006A267B" w:rsidRDefault="00725DD8" w:rsidP="00725DD8">
      <w:pPr>
        <w:pStyle w:val="Default"/>
        <w:numPr>
          <w:ilvl w:val="0"/>
          <w:numId w:val="1"/>
        </w:numPr>
        <w:ind w:left="896" w:hanging="357"/>
        <w:jc w:val="both"/>
        <w:rPr>
          <w:color w:val="auto"/>
        </w:rPr>
      </w:pPr>
      <w:r w:rsidRPr="006A267B">
        <w:rPr>
          <w:color w:val="auto"/>
        </w:rPr>
        <w:t xml:space="preserve">обеспечивать работников безопасным оборудованием, спецодеждой и </w:t>
      </w:r>
      <w:proofErr w:type="gramStart"/>
      <w:r w:rsidRPr="006A267B">
        <w:rPr>
          <w:color w:val="auto"/>
        </w:rPr>
        <w:t>СИЗ</w:t>
      </w:r>
      <w:proofErr w:type="gramEnd"/>
      <w:r w:rsidRPr="006A267B">
        <w:rPr>
          <w:color w:val="auto"/>
        </w:rPr>
        <w:t>;</w:t>
      </w:r>
    </w:p>
    <w:p w:rsidR="00725DD8" w:rsidRPr="006A267B" w:rsidRDefault="00725DD8" w:rsidP="00725DD8">
      <w:pPr>
        <w:pStyle w:val="Default"/>
        <w:numPr>
          <w:ilvl w:val="0"/>
          <w:numId w:val="1"/>
        </w:numPr>
        <w:ind w:left="896" w:hanging="357"/>
        <w:jc w:val="both"/>
        <w:rPr>
          <w:color w:val="auto"/>
        </w:rPr>
      </w:pPr>
      <w:r w:rsidRPr="006A267B">
        <w:rPr>
          <w:color w:val="auto"/>
        </w:rPr>
        <w:lastRenderedPageBreak/>
        <w:t>своевременно выдавать заработную плату работникам предприятия;</w:t>
      </w:r>
    </w:p>
    <w:p w:rsidR="00725DD8" w:rsidRPr="006A267B" w:rsidRDefault="00725DD8" w:rsidP="00725DD8">
      <w:pPr>
        <w:pStyle w:val="Default"/>
        <w:numPr>
          <w:ilvl w:val="0"/>
          <w:numId w:val="1"/>
        </w:numPr>
        <w:ind w:left="896" w:hanging="357"/>
        <w:jc w:val="both"/>
        <w:rPr>
          <w:color w:val="auto"/>
        </w:rPr>
      </w:pPr>
      <w:r w:rsidRPr="006A267B">
        <w:rPr>
          <w:color w:val="auto"/>
        </w:rPr>
        <w:t>выявлять и сохранять участки леса и объекты, имеющие культурное, историческое, религиозное, экологическое и хозяйственное значение для местного населения.</w:t>
      </w:r>
    </w:p>
    <w:p w:rsidR="00725DD8" w:rsidRPr="006A267B" w:rsidRDefault="00725DD8" w:rsidP="00725DD8">
      <w:pPr>
        <w:tabs>
          <w:tab w:val="left" w:pos="9900"/>
        </w:tabs>
        <w:jc w:val="both"/>
        <w:rPr>
          <w:sz w:val="22"/>
          <w:szCs w:val="22"/>
        </w:rPr>
      </w:pPr>
    </w:p>
    <w:p w:rsidR="00725DD8" w:rsidRPr="006A267B" w:rsidRDefault="00725DD8" w:rsidP="00725DD8">
      <w:pPr>
        <w:tabs>
          <w:tab w:val="left" w:pos="9900"/>
        </w:tabs>
        <w:ind w:left="539"/>
        <w:jc w:val="both"/>
      </w:pPr>
      <w:r w:rsidRPr="006A267B">
        <w:t xml:space="preserve">Для достижения целей предприятием предусмотрена система мониторинга и оценки </w:t>
      </w:r>
    </w:p>
    <w:p w:rsidR="00725DD8" w:rsidRPr="006A267B" w:rsidRDefault="00725DD8" w:rsidP="00725DD8">
      <w:pPr>
        <w:tabs>
          <w:tab w:val="left" w:pos="9900"/>
        </w:tabs>
        <w:jc w:val="both"/>
      </w:pPr>
      <w:r w:rsidRPr="006A267B">
        <w:t>воздействия на окружающую среду.</w:t>
      </w:r>
    </w:p>
    <w:p w:rsidR="00725DD8" w:rsidRPr="006A267B" w:rsidRDefault="00725DD8" w:rsidP="00725DD8">
      <w:pPr>
        <w:tabs>
          <w:tab w:val="left" w:pos="9900"/>
        </w:tabs>
        <w:jc w:val="both"/>
        <w:rPr>
          <w:b/>
          <w:sz w:val="22"/>
          <w:szCs w:val="22"/>
        </w:rPr>
      </w:pPr>
    </w:p>
    <w:p w:rsidR="00725DD8" w:rsidRPr="006A267B" w:rsidRDefault="00725DD8" w:rsidP="00725DD8">
      <w:pPr>
        <w:tabs>
          <w:tab w:val="left" w:pos="9900"/>
        </w:tabs>
        <w:jc w:val="both"/>
        <w:rPr>
          <w:b/>
          <w:sz w:val="22"/>
          <w:szCs w:val="22"/>
        </w:rPr>
      </w:pPr>
      <w:r w:rsidRPr="006A267B">
        <w:rPr>
          <w:b/>
          <w:sz w:val="22"/>
          <w:szCs w:val="22"/>
        </w:rPr>
        <w:t>Раздел 2. Мониторинг</w:t>
      </w:r>
    </w:p>
    <w:p w:rsidR="00725DD8" w:rsidRPr="006A267B" w:rsidRDefault="00725DD8" w:rsidP="00725DD8">
      <w:pPr>
        <w:ind w:firstLine="708"/>
        <w:jc w:val="both"/>
      </w:pPr>
      <w:r w:rsidRPr="006A267B">
        <w:t xml:space="preserve">В соответствии со стандартом </w:t>
      </w:r>
      <w:proofErr w:type="spellStart"/>
      <w:r w:rsidRPr="006A267B">
        <w:t>лесоуправления</w:t>
      </w:r>
      <w:proofErr w:type="spellEnd"/>
      <w:r w:rsidRPr="006A267B">
        <w:t xml:space="preserve"> и лесопользования </w:t>
      </w:r>
      <w:r w:rsidRPr="00C659C6">
        <w:rPr>
          <w:lang w:val="en-US"/>
        </w:rPr>
        <w:t>PE</w:t>
      </w:r>
      <w:r w:rsidRPr="00C659C6">
        <w:rPr>
          <w:bCs/>
          <w:lang w:val="en-US"/>
        </w:rPr>
        <w:t>F</w:t>
      </w:r>
      <w:r w:rsidRPr="00C659C6">
        <w:rPr>
          <w:bCs/>
        </w:rPr>
        <w:t>C-</w:t>
      </w:r>
      <w:r w:rsidRPr="00C659C6">
        <w:rPr>
          <w:bCs/>
          <w:lang w:val="en-US"/>
        </w:rPr>
        <w:t>RUSSIA</w:t>
      </w:r>
      <w:r w:rsidRPr="00C659C6">
        <w:rPr>
          <w:bCs/>
        </w:rPr>
        <w:t xml:space="preserve">-ST-01-2015   </w:t>
      </w:r>
      <w:r w:rsidRPr="00C659C6">
        <w:t>предприятие</w:t>
      </w:r>
      <w:r w:rsidRPr="006A267B">
        <w:t xml:space="preserve"> АО «Югорский лесопромышленный холдинг» внедряет процедуру мониторинга лесозаготовительной и лесохозяйственной деятельности на территории своих арендуемых участках лесного фонда.</w:t>
      </w:r>
    </w:p>
    <w:p w:rsidR="00725DD8" w:rsidRPr="006A267B" w:rsidRDefault="00725DD8" w:rsidP="00725DD8">
      <w:pPr>
        <w:tabs>
          <w:tab w:val="center" w:pos="0"/>
        </w:tabs>
        <w:suppressAutoHyphens/>
        <w:jc w:val="both"/>
      </w:pPr>
      <w:r w:rsidRPr="006A267B">
        <w:tab/>
        <w:t>Для ведения ежегодного мониторинга разработаны формы таблиц, в которые заносятся данные по арендованным участкам лесного фонда. Данные таблиц, составленных по итогам деятельности за календарный год, сравниваются с данными аналогичных таблиц за предыдущие годы и, на основе анализа изменений данных, выявляются тенденции, которые учитываются при ежегодном и/или перспективном планировании деятельности предприятия.</w:t>
      </w:r>
    </w:p>
    <w:p w:rsidR="00725DD8" w:rsidRPr="006A267B" w:rsidRDefault="00725DD8" w:rsidP="00725DD8">
      <w:pPr>
        <w:suppressAutoHyphens/>
        <w:ind w:firstLine="567"/>
        <w:jc w:val="both"/>
      </w:pPr>
      <w:r w:rsidRPr="006A267B">
        <w:t>Параметры мониторинга:</w:t>
      </w:r>
    </w:p>
    <w:p w:rsidR="00725DD8" w:rsidRPr="006A267B" w:rsidRDefault="00725DD8" w:rsidP="00725DD8">
      <w:pPr>
        <w:suppressAutoHyphens/>
        <w:jc w:val="both"/>
      </w:pPr>
      <w:r w:rsidRPr="006A267B">
        <w:t>-</w:t>
      </w:r>
      <w:r w:rsidRPr="006A267B">
        <w:rPr>
          <w:lang w:val="en-US"/>
        </w:rPr>
        <w:t> </w:t>
      </w:r>
      <w:r w:rsidRPr="006A267B">
        <w:t xml:space="preserve">соотношения фактического и расчетного объемов заготовки древесины </w:t>
      </w:r>
    </w:p>
    <w:p w:rsidR="00725DD8" w:rsidRPr="006A267B" w:rsidRDefault="00725DD8" w:rsidP="00725DD8">
      <w:pPr>
        <w:jc w:val="both"/>
      </w:pPr>
      <w:r w:rsidRPr="006A267B">
        <w:t>- соотношение площадей выборочных и сплошных рубок и динамика этой величины</w:t>
      </w:r>
    </w:p>
    <w:p w:rsidR="00725DD8" w:rsidRPr="006A267B" w:rsidRDefault="00725DD8" w:rsidP="00725DD8">
      <w:pPr>
        <w:jc w:val="both"/>
      </w:pPr>
      <w:r w:rsidRPr="006A267B">
        <w:t>- лесопокрытая площадь и доля ценных пород</w:t>
      </w:r>
    </w:p>
    <w:p w:rsidR="00725DD8" w:rsidRPr="006A267B" w:rsidRDefault="00725DD8" w:rsidP="00725DD8">
      <w:pPr>
        <w:jc w:val="both"/>
      </w:pPr>
      <w:r w:rsidRPr="006A267B">
        <w:t>- объем изъятия лесных продуктов</w:t>
      </w:r>
    </w:p>
    <w:p w:rsidR="00725DD8" w:rsidRPr="006A267B" w:rsidRDefault="00725DD8" w:rsidP="00725DD8">
      <w:pPr>
        <w:jc w:val="both"/>
      </w:pPr>
      <w:r w:rsidRPr="006A267B">
        <w:t>- динамика среднего прироста</w:t>
      </w:r>
    </w:p>
    <w:p w:rsidR="00725DD8" w:rsidRPr="006A267B" w:rsidRDefault="00725DD8" w:rsidP="00725DD8">
      <w:pPr>
        <w:jc w:val="both"/>
      </w:pPr>
      <w:r w:rsidRPr="006A267B">
        <w:t>- объемы лесовосстановительных мероприятий</w:t>
      </w:r>
    </w:p>
    <w:p w:rsidR="00725DD8" w:rsidRPr="006A267B" w:rsidRDefault="00725DD8" w:rsidP="00725DD8">
      <w:pPr>
        <w:jc w:val="both"/>
      </w:pPr>
      <w:r w:rsidRPr="006A267B">
        <w:t xml:space="preserve">- породная возрастная и </w:t>
      </w:r>
      <w:proofErr w:type="spellStart"/>
      <w:r w:rsidRPr="006A267B">
        <w:t>бонитетная</w:t>
      </w:r>
      <w:proofErr w:type="spellEnd"/>
      <w:r w:rsidRPr="006A267B">
        <w:t xml:space="preserve"> структура насаждений</w:t>
      </w:r>
    </w:p>
    <w:p w:rsidR="00725DD8" w:rsidRPr="006A267B" w:rsidRDefault="00725DD8" w:rsidP="00725DD8">
      <w:pPr>
        <w:jc w:val="both"/>
      </w:pPr>
      <w:r w:rsidRPr="006A267B">
        <w:t>- площади охраняемых территорий по категориям</w:t>
      </w:r>
    </w:p>
    <w:p w:rsidR="00725DD8" w:rsidRPr="006A267B" w:rsidRDefault="00725DD8" w:rsidP="00725DD8">
      <w:pPr>
        <w:jc w:val="both"/>
      </w:pPr>
      <w:r w:rsidRPr="006A267B">
        <w:t>- объемы биотехнических мероприятий</w:t>
      </w:r>
    </w:p>
    <w:p w:rsidR="00725DD8" w:rsidRPr="006A267B" w:rsidRDefault="00725DD8" w:rsidP="00725DD8">
      <w:pPr>
        <w:jc w:val="both"/>
      </w:pPr>
      <w:r w:rsidRPr="006A267B">
        <w:t>- объем и виды мероприятий по защите и охране леса</w:t>
      </w:r>
    </w:p>
    <w:p w:rsidR="00725DD8" w:rsidRPr="006A267B" w:rsidRDefault="00725DD8" w:rsidP="00725DD8">
      <w:pPr>
        <w:jc w:val="both"/>
      </w:pPr>
      <w:r w:rsidRPr="006A267B">
        <w:t>- динамика изменения численности видов, взятых под охрану</w:t>
      </w:r>
    </w:p>
    <w:p w:rsidR="00725DD8" w:rsidRPr="006A267B" w:rsidRDefault="00725DD8" w:rsidP="00725DD8">
      <w:pPr>
        <w:jc w:val="both"/>
      </w:pPr>
      <w:r w:rsidRPr="006A267B">
        <w:t>- экологические и социальные последствия лесозаготовок и других лесохозяйственных мероприятий</w:t>
      </w:r>
    </w:p>
    <w:p w:rsidR="00725DD8" w:rsidRDefault="00725DD8" w:rsidP="00725DD8">
      <w:pPr>
        <w:suppressAutoHyphens/>
        <w:jc w:val="both"/>
      </w:pPr>
      <w:r w:rsidRPr="006A267B">
        <w:t>- общие затраты на проведени</w:t>
      </w:r>
      <w:r w:rsidR="00817065">
        <w:t>е лесохозяйственных мероприятий.</w:t>
      </w:r>
    </w:p>
    <w:p w:rsidR="00817065" w:rsidRPr="006A267B" w:rsidRDefault="00817065" w:rsidP="00725DD8">
      <w:pPr>
        <w:suppressAutoHyphens/>
        <w:jc w:val="both"/>
      </w:pPr>
    </w:p>
    <w:p w:rsidR="00146546" w:rsidRPr="006A267B" w:rsidRDefault="00146546" w:rsidP="00146546">
      <w:pPr>
        <w:tabs>
          <w:tab w:val="left" w:pos="9900"/>
        </w:tabs>
        <w:jc w:val="both"/>
        <w:rPr>
          <w:b/>
          <w:sz w:val="22"/>
          <w:szCs w:val="22"/>
        </w:rPr>
      </w:pPr>
      <w:r w:rsidRPr="006A267B">
        <w:rPr>
          <w:b/>
          <w:sz w:val="22"/>
          <w:szCs w:val="22"/>
        </w:rPr>
        <w:t xml:space="preserve">Раздел 3.  Описание используемых лесных ресурсов, ограничения, связанные с окружающей средой, положение о землепользовании и праве собственности, </w:t>
      </w:r>
      <w:r w:rsidRPr="006A267B">
        <w:rPr>
          <w:b/>
          <w:color w:val="000000" w:themeColor="text1"/>
          <w:sz w:val="22"/>
          <w:szCs w:val="22"/>
        </w:rPr>
        <w:t>социально-экономическую обстановку,</w:t>
      </w:r>
      <w:r w:rsidRPr="006A267B">
        <w:rPr>
          <w:b/>
          <w:sz w:val="22"/>
          <w:szCs w:val="22"/>
        </w:rPr>
        <w:t xml:space="preserve"> а также сведения о соседних землях</w:t>
      </w:r>
    </w:p>
    <w:p w:rsidR="00146546" w:rsidRPr="006A267B" w:rsidRDefault="00146546" w:rsidP="00146546">
      <w:pPr>
        <w:tabs>
          <w:tab w:val="left" w:pos="567"/>
        </w:tabs>
        <w:jc w:val="both"/>
        <w:rPr>
          <w:b/>
        </w:rPr>
      </w:pPr>
      <w:r w:rsidRPr="006A267B">
        <w:tab/>
        <w:t xml:space="preserve">Переданные в аренду лесные участки входят в состав лесного фонда. В соответствии с действующим законодательством право собственности на лесные участки лесного фонда принадлежит Российской Федерации. </w:t>
      </w:r>
      <w:proofErr w:type="gramStart"/>
      <w:r w:rsidRPr="006A267B">
        <w:t xml:space="preserve">Переданные в пользование для заготовки древесины лесные участки входят в состав лесничеств, образованных в соответствии с приказом Рослесхоза от 24.04.2008 г. № 132 «Об определении количества лесничеств на территории Ханты-Мансийского автономного округа – </w:t>
      </w:r>
      <w:proofErr w:type="spellStart"/>
      <w:r w:rsidRPr="006A267B">
        <w:t>Югры</w:t>
      </w:r>
      <w:proofErr w:type="spellEnd"/>
      <w:r w:rsidRPr="006A267B">
        <w:t xml:space="preserve"> и установлению их границ» и приказом Рослесхоза от 05.10.2010 г. № 370 «О внесение изменений в приказ Федерального агентства лесного хозяйства от 24.04.2008 г. № 132 «Об определении количества лесничеств</w:t>
      </w:r>
      <w:proofErr w:type="gramEnd"/>
      <w:r w:rsidRPr="006A267B">
        <w:t xml:space="preserve"> на территории Ханты-Мансийского автономного округа – </w:t>
      </w:r>
      <w:proofErr w:type="spellStart"/>
      <w:r w:rsidRPr="006A267B">
        <w:t>Югры</w:t>
      </w:r>
      <w:proofErr w:type="spellEnd"/>
      <w:r w:rsidRPr="006A267B">
        <w:t xml:space="preserve"> и установлению их границ».</w:t>
      </w:r>
    </w:p>
    <w:p w:rsidR="00146546" w:rsidRPr="006A267B" w:rsidRDefault="00146546" w:rsidP="00146546">
      <w:pPr>
        <w:tabs>
          <w:tab w:val="left" w:pos="567"/>
        </w:tabs>
        <w:jc w:val="both"/>
      </w:pPr>
      <w:r w:rsidRPr="006A267B">
        <w:tab/>
        <w:t xml:space="preserve">Описание используемых лесных ресурсов (таксационная характеристика лесных насаждений, средние таксационные показатели и т.д.), установленные ограничения использования лесов, ограничения по видам целевого назначения лесов лесного участка, ограничения по видам особо защитных участков лесов, ограничения по видам  </w:t>
      </w:r>
      <w:r w:rsidRPr="006A267B">
        <w:lastRenderedPageBreak/>
        <w:t>использования лесов, границы переданных в аренду лесных участков описаны в Проектах освоения лесов.</w:t>
      </w:r>
    </w:p>
    <w:p w:rsidR="00146546" w:rsidRPr="006A267B" w:rsidRDefault="00146546" w:rsidP="00146546">
      <w:pPr>
        <w:tabs>
          <w:tab w:val="left" w:pos="567"/>
        </w:tabs>
        <w:jc w:val="both"/>
        <w:rPr>
          <w:b/>
          <w:color w:val="FF0000"/>
          <w:sz w:val="22"/>
          <w:szCs w:val="22"/>
        </w:rPr>
      </w:pPr>
    </w:p>
    <w:p w:rsidR="00146546" w:rsidRPr="00675279" w:rsidRDefault="00146546" w:rsidP="00146546">
      <w:pPr>
        <w:tabs>
          <w:tab w:val="left" w:pos="567"/>
        </w:tabs>
        <w:jc w:val="both"/>
        <w:rPr>
          <w:b/>
          <w:color w:val="000000" w:themeColor="text1"/>
        </w:rPr>
      </w:pPr>
      <w:proofErr w:type="spellStart"/>
      <w:r w:rsidRPr="00675279">
        <w:rPr>
          <w:b/>
          <w:color w:val="000000" w:themeColor="text1"/>
        </w:rPr>
        <w:t>Социально-экономическя</w:t>
      </w:r>
      <w:proofErr w:type="spellEnd"/>
      <w:r w:rsidRPr="00675279">
        <w:rPr>
          <w:b/>
          <w:color w:val="000000" w:themeColor="text1"/>
        </w:rPr>
        <w:t xml:space="preserve"> обстановка</w:t>
      </w:r>
    </w:p>
    <w:p w:rsidR="00146546" w:rsidRPr="006A267B" w:rsidRDefault="00146546" w:rsidP="00146546">
      <w:pPr>
        <w:tabs>
          <w:tab w:val="left" w:pos="567"/>
        </w:tabs>
        <w:jc w:val="both"/>
        <w:rPr>
          <w:color w:val="000000" w:themeColor="text1"/>
        </w:rPr>
      </w:pPr>
      <w:r w:rsidRPr="006A267B">
        <w:rPr>
          <w:color w:val="000000" w:themeColor="text1"/>
        </w:rPr>
        <w:tab/>
        <w:t xml:space="preserve">Лесные </w:t>
      </w:r>
      <w:proofErr w:type="gramStart"/>
      <w:r w:rsidRPr="006A267B">
        <w:rPr>
          <w:color w:val="000000" w:themeColor="text1"/>
        </w:rPr>
        <w:t>участки</w:t>
      </w:r>
      <w:proofErr w:type="gramEnd"/>
      <w:r w:rsidRPr="006A267B">
        <w:rPr>
          <w:color w:val="000000" w:themeColor="text1"/>
        </w:rPr>
        <w:t xml:space="preserve"> переданные в аренду АО  «Югорский лесопромышленный холдинг» расположены на территории трех муниципальных районов.</w:t>
      </w:r>
    </w:p>
    <w:p w:rsidR="00146546" w:rsidRPr="006A267B" w:rsidRDefault="00146546" w:rsidP="00146546">
      <w:pPr>
        <w:tabs>
          <w:tab w:val="left" w:pos="567"/>
        </w:tabs>
        <w:jc w:val="both"/>
        <w:rPr>
          <w:color w:val="000000" w:themeColor="text1"/>
        </w:rPr>
      </w:pPr>
    </w:p>
    <w:tbl>
      <w:tblPr>
        <w:tblpPr w:leftFromText="180" w:rightFromText="180" w:vertAnchor="text" w:horzAnchor="margin" w:tblpXSpec="center" w:tblpY="206"/>
        <w:tblW w:w="8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275"/>
        <w:gridCol w:w="5637"/>
        <w:gridCol w:w="1277"/>
      </w:tblGrid>
      <w:tr w:rsidR="00146546" w:rsidRPr="006A267B" w:rsidTr="00146546">
        <w:trPr>
          <w:trHeight w:val="823"/>
          <w:jc w:val="center"/>
        </w:trPr>
        <w:tc>
          <w:tcPr>
            <w:tcW w:w="426" w:type="dxa"/>
            <w:tcBorders>
              <w:bottom w:val="single" w:sz="4" w:space="0" w:color="auto"/>
            </w:tcBorders>
          </w:tcPr>
          <w:p w:rsidR="00146546" w:rsidRPr="006A267B" w:rsidRDefault="00146546" w:rsidP="00146546">
            <w:pPr>
              <w:jc w:val="both"/>
              <w:rPr>
                <w:sz w:val="16"/>
                <w:szCs w:val="16"/>
              </w:rPr>
            </w:pPr>
            <w:r w:rsidRPr="006A267B">
              <w:rPr>
                <w:sz w:val="16"/>
                <w:szCs w:val="16"/>
              </w:rPr>
              <w:t xml:space="preserve">№ </w:t>
            </w:r>
            <w:proofErr w:type="spellStart"/>
            <w:r w:rsidRPr="006A267B">
              <w:rPr>
                <w:sz w:val="16"/>
                <w:szCs w:val="16"/>
              </w:rPr>
              <w:t>пп</w:t>
            </w:r>
            <w:proofErr w:type="spellEnd"/>
          </w:p>
        </w:tc>
        <w:tc>
          <w:tcPr>
            <w:tcW w:w="1275" w:type="dxa"/>
            <w:tcBorders>
              <w:bottom w:val="single" w:sz="4" w:space="0" w:color="auto"/>
            </w:tcBorders>
          </w:tcPr>
          <w:p w:rsidR="00146546" w:rsidRPr="006A267B" w:rsidRDefault="00146546" w:rsidP="00146546">
            <w:pPr>
              <w:jc w:val="both"/>
              <w:rPr>
                <w:sz w:val="16"/>
                <w:szCs w:val="16"/>
              </w:rPr>
            </w:pPr>
            <w:r w:rsidRPr="006A267B">
              <w:rPr>
                <w:sz w:val="16"/>
                <w:szCs w:val="16"/>
              </w:rPr>
              <w:t>Договор аренды лесного участка</w:t>
            </w:r>
          </w:p>
        </w:tc>
        <w:tc>
          <w:tcPr>
            <w:tcW w:w="5637" w:type="dxa"/>
            <w:tcBorders>
              <w:bottom w:val="single" w:sz="4" w:space="0" w:color="auto"/>
            </w:tcBorders>
          </w:tcPr>
          <w:p w:rsidR="00146546" w:rsidRPr="006A267B" w:rsidRDefault="00146546" w:rsidP="00146546">
            <w:pPr>
              <w:jc w:val="both"/>
              <w:rPr>
                <w:sz w:val="16"/>
                <w:szCs w:val="16"/>
              </w:rPr>
            </w:pPr>
            <w:r w:rsidRPr="006A267B">
              <w:rPr>
                <w:sz w:val="16"/>
                <w:szCs w:val="16"/>
              </w:rPr>
              <w:t>Местоположение арендованного участка</w:t>
            </w:r>
          </w:p>
        </w:tc>
        <w:tc>
          <w:tcPr>
            <w:tcW w:w="1277" w:type="dxa"/>
            <w:tcBorders>
              <w:bottom w:val="single" w:sz="4" w:space="0" w:color="auto"/>
            </w:tcBorders>
          </w:tcPr>
          <w:p w:rsidR="00146546" w:rsidRPr="006A267B" w:rsidRDefault="00146546" w:rsidP="00146546">
            <w:pPr>
              <w:jc w:val="both"/>
              <w:rPr>
                <w:sz w:val="16"/>
                <w:szCs w:val="16"/>
              </w:rPr>
            </w:pPr>
            <w:r w:rsidRPr="006A267B">
              <w:rPr>
                <w:sz w:val="16"/>
                <w:szCs w:val="16"/>
              </w:rPr>
              <w:t>Расположение</w:t>
            </w:r>
          </w:p>
        </w:tc>
      </w:tr>
      <w:tr w:rsidR="00146546" w:rsidRPr="006A267B" w:rsidTr="00146546">
        <w:trPr>
          <w:trHeight w:val="436"/>
          <w:jc w:val="center"/>
        </w:trPr>
        <w:tc>
          <w:tcPr>
            <w:tcW w:w="426" w:type="dxa"/>
          </w:tcPr>
          <w:p w:rsidR="00146546" w:rsidRPr="006A267B" w:rsidRDefault="00146546" w:rsidP="00146546">
            <w:pPr>
              <w:jc w:val="both"/>
              <w:rPr>
                <w:sz w:val="16"/>
                <w:szCs w:val="16"/>
              </w:rPr>
            </w:pPr>
            <w:r w:rsidRPr="006A267B">
              <w:rPr>
                <w:sz w:val="16"/>
                <w:szCs w:val="16"/>
              </w:rPr>
              <w:t>1.</w:t>
            </w:r>
          </w:p>
        </w:tc>
        <w:tc>
          <w:tcPr>
            <w:tcW w:w="1275" w:type="dxa"/>
          </w:tcPr>
          <w:p w:rsidR="00146546" w:rsidRPr="006A267B" w:rsidRDefault="00146546" w:rsidP="00146546">
            <w:pPr>
              <w:jc w:val="both"/>
              <w:rPr>
                <w:sz w:val="16"/>
                <w:szCs w:val="16"/>
              </w:rPr>
            </w:pPr>
            <w:r w:rsidRPr="006A267B">
              <w:rPr>
                <w:spacing w:val="-10"/>
                <w:sz w:val="16"/>
                <w:szCs w:val="16"/>
              </w:rPr>
              <w:t>№ 001/09-17 от 28.07.2009 г.</w:t>
            </w:r>
          </w:p>
        </w:tc>
        <w:tc>
          <w:tcPr>
            <w:tcW w:w="5637" w:type="dxa"/>
          </w:tcPr>
          <w:p w:rsidR="00146546" w:rsidRPr="006A267B" w:rsidRDefault="00146546" w:rsidP="00146546">
            <w:pPr>
              <w:ind w:left="-567" w:right="249" w:firstLine="567"/>
              <w:jc w:val="both"/>
              <w:rPr>
                <w:spacing w:val="-10"/>
                <w:sz w:val="16"/>
                <w:szCs w:val="16"/>
              </w:rPr>
            </w:pPr>
            <w:r w:rsidRPr="006A267B">
              <w:rPr>
                <w:spacing w:val="-10"/>
                <w:sz w:val="16"/>
                <w:szCs w:val="16"/>
              </w:rPr>
              <w:t>ТО «</w:t>
            </w:r>
            <w:proofErr w:type="spellStart"/>
            <w:r w:rsidRPr="006A267B">
              <w:rPr>
                <w:spacing w:val="-10"/>
                <w:sz w:val="16"/>
                <w:szCs w:val="16"/>
              </w:rPr>
              <w:t>Няксимвольское</w:t>
            </w:r>
            <w:proofErr w:type="spellEnd"/>
            <w:r w:rsidRPr="006A267B">
              <w:rPr>
                <w:spacing w:val="-10"/>
                <w:sz w:val="16"/>
                <w:szCs w:val="16"/>
              </w:rPr>
              <w:t xml:space="preserve"> лесничество»,  </w:t>
            </w:r>
            <w:proofErr w:type="spellStart"/>
            <w:r w:rsidRPr="006A267B">
              <w:rPr>
                <w:spacing w:val="-10"/>
                <w:sz w:val="16"/>
                <w:szCs w:val="16"/>
              </w:rPr>
              <w:t>Хуранское</w:t>
            </w:r>
            <w:proofErr w:type="spellEnd"/>
            <w:r w:rsidRPr="006A267B">
              <w:rPr>
                <w:spacing w:val="-10"/>
                <w:sz w:val="16"/>
                <w:szCs w:val="16"/>
              </w:rPr>
              <w:t xml:space="preserve"> участковое лесничество,</w:t>
            </w:r>
          </w:p>
          <w:p w:rsidR="00146546" w:rsidRPr="006A267B" w:rsidRDefault="00146546" w:rsidP="00146546">
            <w:pPr>
              <w:ind w:left="-567" w:right="249" w:firstLine="567"/>
              <w:jc w:val="both"/>
              <w:rPr>
                <w:spacing w:val="-10"/>
                <w:sz w:val="16"/>
                <w:szCs w:val="16"/>
              </w:rPr>
            </w:pPr>
            <w:r w:rsidRPr="006A267B">
              <w:rPr>
                <w:spacing w:val="-10"/>
                <w:sz w:val="16"/>
                <w:szCs w:val="16"/>
              </w:rPr>
              <w:t xml:space="preserve"> </w:t>
            </w:r>
            <w:proofErr w:type="spellStart"/>
            <w:r w:rsidRPr="006A267B">
              <w:rPr>
                <w:spacing w:val="-10"/>
                <w:sz w:val="16"/>
                <w:szCs w:val="16"/>
              </w:rPr>
              <w:t>Хуранское</w:t>
            </w:r>
            <w:proofErr w:type="spellEnd"/>
            <w:r w:rsidRPr="006A267B">
              <w:rPr>
                <w:spacing w:val="-10"/>
                <w:sz w:val="16"/>
                <w:szCs w:val="16"/>
              </w:rPr>
              <w:t xml:space="preserve"> урочище,  кварталы  №  1 - 557. </w:t>
            </w:r>
          </w:p>
        </w:tc>
        <w:tc>
          <w:tcPr>
            <w:tcW w:w="1277" w:type="dxa"/>
          </w:tcPr>
          <w:p w:rsidR="00146546" w:rsidRPr="006A267B" w:rsidRDefault="00146546" w:rsidP="00146546">
            <w:pPr>
              <w:jc w:val="both"/>
              <w:rPr>
                <w:sz w:val="15"/>
                <w:szCs w:val="15"/>
              </w:rPr>
            </w:pPr>
            <w:r w:rsidRPr="006A267B">
              <w:rPr>
                <w:sz w:val="15"/>
                <w:szCs w:val="15"/>
              </w:rPr>
              <w:t>Березовский</w:t>
            </w:r>
          </w:p>
          <w:p w:rsidR="00146546" w:rsidRPr="006A267B" w:rsidRDefault="00146546" w:rsidP="00146546">
            <w:pPr>
              <w:jc w:val="both"/>
              <w:rPr>
                <w:sz w:val="16"/>
                <w:szCs w:val="16"/>
              </w:rPr>
            </w:pPr>
            <w:r w:rsidRPr="006A267B">
              <w:rPr>
                <w:sz w:val="15"/>
                <w:szCs w:val="15"/>
              </w:rPr>
              <w:t>район</w:t>
            </w:r>
          </w:p>
        </w:tc>
      </w:tr>
      <w:tr w:rsidR="00146546" w:rsidRPr="006A267B" w:rsidTr="00146546">
        <w:trPr>
          <w:trHeight w:val="716"/>
          <w:jc w:val="center"/>
        </w:trPr>
        <w:tc>
          <w:tcPr>
            <w:tcW w:w="426" w:type="dxa"/>
          </w:tcPr>
          <w:p w:rsidR="00146546" w:rsidRPr="006A267B" w:rsidRDefault="00146546" w:rsidP="00146546">
            <w:pPr>
              <w:jc w:val="both"/>
              <w:rPr>
                <w:sz w:val="16"/>
                <w:szCs w:val="16"/>
              </w:rPr>
            </w:pPr>
            <w:r w:rsidRPr="006A267B">
              <w:rPr>
                <w:sz w:val="16"/>
                <w:szCs w:val="16"/>
              </w:rPr>
              <w:t>2.</w:t>
            </w:r>
          </w:p>
        </w:tc>
        <w:tc>
          <w:tcPr>
            <w:tcW w:w="1275" w:type="dxa"/>
          </w:tcPr>
          <w:p w:rsidR="00146546" w:rsidRPr="006A267B" w:rsidRDefault="00146546" w:rsidP="00146546">
            <w:pPr>
              <w:jc w:val="both"/>
              <w:rPr>
                <w:sz w:val="16"/>
                <w:szCs w:val="16"/>
              </w:rPr>
            </w:pPr>
            <w:r w:rsidRPr="006A267B">
              <w:rPr>
                <w:spacing w:val="-10"/>
                <w:sz w:val="16"/>
                <w:szCs w:val="16"/>
              </w:rPr>
              <w:t>№  007/10-09 от 06.07.2010 г.</w:t>
            </w:r>
          </w:p>
        </w:tc>
        <w:tc>
          <w:tcPr>
            <w:tcW w:w="5637" w:type="dxa"/>
          </w:tcPr>
          <w:p w:rsidR="00146546" w:rsidRPr="006A267B" w:rsidRDefault="00146546" w:rsidP="00146546">
            <w:pPr>
              <w:ind w:right="249"/>
              <w:jc w:val="both"/>
              <w:rPr>
                <w:spacing w:val="-10"/>
                <w:sz w:val="16"/>
                <w:szCs w:val="16"/>
              </w:rPr>
            </w:pPr>
            <w:r w:rsidRPr="006A267B">
              <w:rPr>
                <w:spacing w:val="-10"/>
                <w:sz w:val="16"/>
                <w:szCs w:val="16"/>
              </w:rPr>
              <w:t xml:space="preserve">ТО «Октябрьское лесничество», </w:t>
            </w:r>
            <w:proofErr w:type="spellStart"/>
            <w:r w:rsidRPr="006A267B">
              <w:rPr>
                <w:spacing w:val="-10"/>
                <w:sz w:val="16"/>
                <w:szCs w:val="16"/>
              </w:rPr>
              <w:t>Ендырское</w:t>
            </w:r>
            <w:proofErr w:type="spellEnd"/>
            <w:r w:rsidRPr="006A267B">
              <w:rPr>
                <w:spacing w:val="-10"/>
                <w:sz w:val="16"/>
                <w:szCs w:val="16"/>
              </w:rPr>
              <w:t xml:space="preserve"> участковое лесничество, </w:t>
            </w:r>
            <w:proofErr w:type="spellStart"/>
            <w:r w:rsidRPr="006A267B">
              <w:rPr>
                <w:spacing w:val="-10"/>
                <w:sz w:val="16"/>
                <w:szCs w:val="16"/>
              </w:rPr>
              <w:t>Ендырское</w:t>
            </w:r>
            <w:proofErr w:type="spellEnd"/>
            <w:r w:rsidRPr="006A267B">
              <w:rPr>
                <w:spacing w:val="-10"/>
                <w:sz w:val="16"/>
                <w:szCs w:val="16"/>
              </w:rPr>
              <w:t xml:space="preserve"> урочище,  кварталы  №  73-74, 76-90, 105-123, 139-144, 146-155, 177-192, 218-229, 251-265, 279-294, 309-323, 337-345,  349-353, 362-366, 375-377, 387-389, 398-400, 418-424, 428-432, 434, 435.</w:t>
            </w:r>
          </w:p>
        </w:tc>
        <w:tc>
          <w:tcPr>
            <w:tcW w:w="1277" w:type="dxa"/>
          </w:tcPr>
          <w:p w:rsidR="00146546" w:rsidRPr="006A267B" w:rsidRDefault="00146546" w:rsidP="00146546">
            <w:pPr>
              <w:jc w:val="both"/>
              <w:rPr>
                <w:sz w:val="16"/>
                <w:szCs w:val="16"/>
              </w:rPr>
            </w:pPr>
            <w:r w:rsidRPr="006A267B">
              <w:rPr>
                <w:sz w:val="15"/>
                <w:szCs w:val="15"/>
              </w:rPr>
              <w:t>Октябрьский район</w:t>
            </w:r>
          </w:p>
        </w:tc>
      </w:tr>
      <w:tr w:rsidR="00146546" w:rsidRPr="006A267B" w:rsidTr="00146546">
        <w:trPr>
          <w:trHeight w:val="685"/>
          <w:jc w:val="center"/>
        </w:trPr>
        <w:tc>
          <w:tcPr>
            <w:tcW w:w="426" w:type="dxa"/>
          </w:tcPr>
          <w:p w:rsidR="00146546" w:rsidRPr="00EB32AC" w:rsidRDefault="00146546" w:rsidP="00146546">
            <w:pPr>
              <w:jc w:val="both"/>
              <w:rPr>
                <w:sz w:val="16"/>
                <w:szCs w:val="16"/>
              </w:rPr>
            </w:pPr>
            <w:r w:rsidRPr="00EB32AC">
              <w:rPr>
                <w:sz w:val="16"/>
                <w:szCs w:val="16"/>
              </w:rPr>
              <w:t>3.</w:t>
            </w:r>
          </w:p>
        </w:tc>
        <w:tc>
          <w:tcPr>
            <w:tcW w:w="1275" w:type="dxa"/>
          </w:tcPr>
          <w:p w:rsidR="00146546" w:rsidRPr="00EB32AC" w:rsidRDefault="00146546" w:rsidP="00146546">
            <w:pPr>
              <w:jc w:val="both"/>
              <w:rPr>
                <w:sz w:val="16"/>
                <w:szCs w:val="16"/>
              </w:rPr>
            </w:pPr>
            <w:r w:rsidRPr="00EB32AC">
              <w:rPr>
                <w:spacing w:val="-10"/>
                <w:sz w:val="16"/>
                <w:szCs w:val="16"/>
              </w:rPr>
              <w:t>№ 021/10-14 от 30.06.2010 г.</w:t>
            </w:r>
          </w:p>
        </w:tc>
        <w:tc>
          <w:tcPr>
            <w:tcW w:w="5637" w:type="dxa"/>
          </w:tcPr>
          <w:p w:rsidR="00146546" w:rsidRPr="00EB32AC" w:rsidRDefault="00146546" w:rsidP="00146546">
            <w:pPr>
              <w:ind w:left="-567" w:right="249" w:firstLine="567"/>
              <w:jc w:val="both"/>
              <w:rPr>
                <w:spacing w:val="-10"/>
                <w:sz w:val="16"/>
                <w:szCs w:val="16"/>
              </w:rPr>
            </w:pPr>
            <w:r w:rsidRPr="00EB32AC">
              <w:rPr>
                <w:spacing w:val="-10"/>
                <w:sz w:val="16"/>
                <w:szCs w:val="16"/>
              </w:rPr>
              <w:t xml:space="preserve">ТО «Советское лесничество», </w:t>
            </w:r>
            <w:proofErr w:type="spellStart"/>
            <w:r w:rsidRPr="00EB32AC">
              <w:rPr>
                <w:spacing w:val="-10"/>
                <w:sz w:val="16"/>
                <w:szCs w:val="16"/>
              </w:rPr>
              <w:t>Самзасское</w:t>
            </w:r>
            <w:proofErr w:type="spellEnd"/>
          </w:p>
          <w:p w:rsidR="00146546" w:rsidRPr="00EB32AC" w:rsidRDefault="00146546" w:rsidP="00146546">
            <w:pPr>
              <w:ind w:left="-567" w:right="249" w:firstLine="567"/>
              <w:jc w:val="both"/>
              <w:rPr>
                <w:spacing w:val="-10"/>
                <w:sz w:val="16"/>
                <w:szCs w:val="16"/>
              </w:rPr>
            </w:pPr>
            <w:r w:rsidRPr="00EB32AC">
              <w:rPr>
                <w:spacing w:val="-10"/>
                <w:sz w:val="16"/>
                <w:szCs w:val="16"/>
              </w:rPr>
              <w:t xml:space="preserve"> участковое лесничество, </w:t>
            </w:r>
            <w:proofErr w:type="spellStart"/>
            <w:r w:rsidRPr="00EB32AC">
              <w:rPr>
                <w:spacing w:val="-10"/>
                <w:sz w:val="16"/>
                <w:szCs w:val="16"/>
              </w:rPr>
              <w:t>Самзасское</w:t>
            </w:r>
            <w:proofErr w:type="spellEnd"/>
            <w:r w:rsidRPr="00EB32AC">
              <w:rPr>
                <w:spacing w:val="-10"/>
                <w:sz w:val="16"/>
                <w:szCs w:val="16"/>
              </w:rPr>
              <w:t xml:space="preserve"> урочище</w:t>
            </w:r>
          </w:p>
          <w:p w:rsidR="00146546" w:rsidRPr="00EB32AC" w:rsidRDefault="00146546" w:rsidP="00146546">
            <w:pPr>
              <w:ind w:left="-567" w:right="249" w:firstLine="567"/>
              <w:jc w:val="both"/>
              <w:rPr>
                <w:spacing w:val="-10"/>
                <w:sz w:val="16"/>
                <w:szCs w:val="16"/>
              </w:rPr>
            </w:pPr>
            <w:r w:rsidRPr="00EB32AC">
              <w:rPr>
                <w:spacing w:val="-10"/>
                <w:sz w:val="16"/>
                <w:szCs w:val="16"/>
              </w:rPr>
              <w:t xml:space="preserve">  кварталы  №  13 – 23,  34 - 42, 56 - 62, 78 - 82.</w:t>
            </w:r>
          </w:p>
        </w:tc>
        <w:tc>
          <w:tcPr>
            <w:tcW w:w="1277" w:type="dxa"/>
          </w:tcPr>
          <w:p w:rsidR="00146546" w:rsidRPr="00EB32AC" w:rsidRDefault="00146546" w:rsidP="00146546">
            <w:pPr>
              <w:jc w:val="both"/>
              <w:rPr>
                <w:sz w:val="16"/>
                <w:szCs w:val="16"/>
              </w:rPr>
            </w:pPr>
            <w:r w:rsidRPr="00EB32AC">
              <w:rPr>
                <w:sz w:val="15"/>
                <w:szCs w:val="15"/>
              </w:rPr>
              <w:t>Советский район</w:t>
            </w:r>
          </w:p>
        </w:tc>
      </w:tr>
      <w:tr w:rsidR="00146546" w:rsidRPr="006A267B" w:rsidTr="00146546">
        <w:trPr>
          <w:trHeight w:val="553"/>
          <w:jc w:val="center"/>
        </w:trPr>
        <w:tc>
          <w:tcPr>
            <w:tcW w:w="426" w:type="dxa"/>
          </w:tcPr>
          <w:p w:rsidR="00146546" w:rsidRPr="00EB32AC" w:rsidRDefault="00146546" w:rsidP="00146546">
            <w:pPr>
              <w:jc w:val="both"/>
              <w:rPr>
                <w:sz w:val="16"/>
                <w:szCs w:val="16"/>
              </w:rPr>
            </w:pPr>
            <w:r w:rsidRPr="00EB32AC">
              <w:rPr>
                <w:sz w:val="16"/>
                <w:szCs w:val="16"/>
              </w:rPr>
              <w:t>4.</w:t>
            </w:r>
          </w:p>
        </w:tc>
        <w:tc>
          <w:tcPr>
            <w:tcW w:w="1275" w:type="dxa"/>
          </w:tcPr>
          <w:p w:rsidR="00146546" w:rsidRPr="00EB32AC" w:rsidRDefault="00146546" w:rsidP="00146546">
            <w:pPr>
              <w:jc w:val="both"/>
              <w:rPr>
                <w:sz w:val="16"/>
                <w:szCs w:val="16"/>
              </w:rPr>
            </w:pPr>
            <w:r w:rsidRPr="00EB32AC">
              <w:rPr>
                <w:spacing w:val="-10"/>
                <w:sz w:val="16"/>
                <w:szCs w:val="16"/>
              </w:rPr>
              <w:t>№ 028/09-15 от 08.10.2009 г.</w:t>
            </w:r>
          </w:p>
        </w:tc>
        <w:tc>
          <w:tcPr>
            <w:tcW w:w="5637" w:type="dxa"/>
          </w:tcPr>
          <w:p w:rsidR="00146546" w:rsidRPr="00EB32AC" w:rsidRDefault="00146546" w:rsidP="00146546">
            <w:pPr>
              <w:jc w:val="both"/>
              <w:rPr>
                <w:sz w:val="16"/>
                <w:szCs w:val="16"/>
              </w:rPr>
            </w:pPr>
            <w:r w:rsidRPr="00EB32AC">
              <w:rPr>
                <w:spacing w:val="-10"/>
                <w:sz w:val="16"/>
                <w:szCs w:val="16"/>
              </w:rPr>
              <w:t xml:space="preserve">ТО </w:t>
            </w:r>
            <w:r w:rsidRPr="00EB32AC">
              <w:rPr>
                <w:sz w:val="16"/>
                <w:szCs w:val="16"/>
              </w:rPr>
              <w:t xml:space="preserve"> «Советское лесничество», </w:t>
            </w:r>
            <w:proofErr w:type="spellStart"/>
            <w:r w:rsidRPr="00EB32AC">
              <w:rPr>
                <w:sz w:val="16"/>
                <w:szCs w:val="16"/>
              </w:rPr>
              <w:t>Зеленоборское</w:t>
            </w:r>
            <w:proofErr w:type="spellEnd"/>
            <w:r w:rsidRPr="00EB32AC">
              <w:rPr>
                <w:sz w:val="16"/>
                <w:szCs w:val="16"/>
              </w:rPr>
              <w:t xml:space="preserve"> участковое лесничество, </w:t>
            </w:r>
            <w:proofErr w:type="spellStart"/>
            <w:r w:rsidRPr="00EB32AC">
              <w:rPr>
                <w:sz w:val="16"/>
                <w:szCs w:val="16"/>
              </w:rPr>
              <w:t>Зеленоборское</w:t>
            </w:r>
            <w:proofErr w:type="spellEnd"/>
            <w:r w:rsidRPr="00EB32AC">
              <w:rPr>
                <w:sz w:val="16"/>
                <w:szCs w:val="16"/>
              </w:rPr>
              <w:t xml:space="preserve"> урочище кварталы </w:t>
            </w:r>
            <w:r w:rsidRPr="00EB32AC">
              <w:rPr>
                <w:spacing w:val="-10"/>
                <w:sz w:val="16"/>
                <w:szCs w:val="16"/>
              </w:rPr>
              <w:t>№  5 - 114, 125 - 132,145,146. (Север).</w:t>
            </w:r>
          </w:p>
        </w:tc>
        <w:tc>
          <w:tcPr>
            <w:tcW w:w="1277" w:type="dxa"/>
          </w:tcPr>
          <w:p w:rsidR="00146546" w:rsidRPr="00EB32AC" w:rsidRDefault="00146546" w:rsidP="00146546">
            <w:pPr>
              <w:jc w:val="both"/>
              <w:rPr>
                <w:sz w:val="16"/>
                <w:szCs w:val="16"/>
              </w:rPr>
            </w:pPr>
            <w:r w:rsidRPr="00EB32AC">
              <w:rPr>
                <w:sz w:val="15"/>
                <w:szCs w:val="15"/>
              </w:rPr>
              <w:t>Советский район</w:t>
            </w:r>
          </w:p>
        </w:tc>
      </w:tr>
      <w:tr w:rsidR="00146546" w:rsidRPr="006A267B" w:rsidTr="00146546">
        <w:trPr>
          <w:trHeight w:val="684"/>
          <w:jc w:val="center"/>
        </w:trPr>
        <w:tc>
          <w:tcPr>
            <w:tcW w:w="426" w:type="dxa"/>
          </w:tcPr>
          <w:p w:rsidR="00146546" w:rsidRPr="00EB32AC" w:rsidRDefault="00146546" w:rsidP="00146546">
            <w:pPr>
              <w:jc w:val="both"/>
              <w:rPr>
                <w:sz w:val="16"/>
                <w:szCs w:val="16"/>
              </w:rPr>
            </w:pPr>
            <w:r w:rsidRPr="00EB32AC">
              <w:rPr>
                <w:sz w:val="16"/>
                <w:szCs w:val="16"/>
              </w:rPr>
              <w:t>5.</w:t>
            </w:r>
          </w:p>
        </w:tc>
        <w:tc>
          <w:tcPr>
            <w:tcW w:w="1275" w:type="dxa"/>
          </w:tcPr>
          <w:p w:rsidR="00146546" w:rsidRPr="00EB32AC" w:rsidRDefault="00146546" w:rsidP="00146546">
            <w:pPr>
              <w:ind w:firstLine="34"/>
              <w:jc w:val="both"/>
              <w:rPr>
                <w:spacing w:val="-10"/>
                <w:sz w:val="16"/>
                <w:szCs w:val="16"/>
              </w:rPr>
            </w:pPr>
            <w:r w:rsidRPr="00EB32AC">
              <w:rPr>
                <w:spacing w:val="-10"/>
                <w:sz w:val="16"/>
                <w:szCs w:val="16"/>
              </w:rPr>
              <w:t>№ 039/11-11от 25.07.2011г.</w:t>
            </w:r>
          </w:p>
          <w:p w:rsidR="00146546" w:rsidRPr="00EB32AC" w:rsidRDefault="00146546" w:rsidP="00146546">
            <w:pPr>
              <w:ind w:firstLine="34"/>
              <w:jc w:val="both"/>
              <w:rPr>
                <w:sz w:val="16"/>
                <w:szCs w:val="16"/>
              </w:rPr>
            </w:pPr>
          </w:p>
        </w:tc>
        <w:tc>
          <w:tcPr>
            <w:tcW w:w="5637" w:type="dxa"/>
          </w:tcPr>
          <w:p w:rsidR="00146546" w:rsidRPr="00EB32AC" w:rsidRDefault="00146546" w:rsidP="00146546">
            <w:pPr>
              <w:jc w:val="both"/>
              <w:rPr>
                <w:sz w:val="16"/>
                <w:szCs w:val="16"/>
              </w:rPr>
            </w:pPr>
            <w:r w:rsidRPr="00EB32AC">
              <w:rPr>
                <w:spacing w:val="-10"/>
                <w:sz w:val="16"/>
                <w:szCs w:val="16"/>
              </w:rPr>
              <w:t xml:space="preserve">ТО </w:t>
            </w:r>
            <w:r w:rsidRPr="00EB32AC">
              <w:rPr>
                <w:sz w:val="16"/>
                <w:szCs w:val="16"/>
              </w:rPr>
              <w:t xml:space="preserve"> «Советское лесничество», </w:t>
            </w:r>
            <w:proofErr w:type="spellStart"/>
            <w:r w:rsidRPr="00EB32AC">
              <w:rPr>
                <w:sz w:val="16"/>
                <w:szCs w:val="16"/>
              </w:rPr>
              <w:t>Зеленоборское</w:t>
            </w:r>
            <w:proofErr w:type="spellEnd"/>
            <w:r w:rsidRPr="00EB32AC">
              <w:rPr>
                <w:sz w:val="16"/>
                <w:szCs w:val="16"/>
              </w:rPr>
              <w:t xml:space="preserve"> участковое лесничество, </w:t>
            </w:r>
            <w:proofErr w:type="spellStart"/>
            <w:r w:rsidRPr="00EB32AC">
              <w:rPr>
                <w:sz w:val="16"/>
                <w:szCs w:val="16"/>
              </w:rPr>
              <w:t>Зеленоборское</w:t>
            </w:r>
            <w:proofErr w:type="spellEnd"/>
            <w:r w:rsidRPr="00EB32AC">
              <w:rPr>
                <w:sz w:val="16"/>
                <w:szCs w:val="16"/>
              </w:rPr>
              <w:t xml:space="preserve"> урочище  часть кварталов</w:t>
            </w:r>
            <w:r w:rsidRPr="00EB32AC">
              <w:rPr>
                <w:spacing w:val="-10"/>
                <w:sz w:val="16"/>
                <w:szCs w:val="16"/>
              </w:rPr>
              <w:t xml:space="preserve"> № </w:t>
            </w:r>
            <w:r w:rsidRPr="00EB32AC">
              <w:rPr>
                <w:sz w:val="16"/>
                <w:szCs w:val="16"/>
              </w:rPr>
              <w:t>158-164,182-186,193-206,кв.176,187,188,189. (Юг).</w:t>
            </w:r>
          </w:p>
        </w:tc>
        <w:tc>
          <w:tcPr>
            <w:tcW w:w="1277" w:type="dxa"/>
          </w:tcPr>
          <w:p w:rsidR="00146546" w:rsidRPr="00EB32AC" w:rsidRDefault="00146546" w:rsidP="00146546">
            <w:pPr>
              <w:jc w:val="both"/>
              <w:rPr>
                <w:sz w:val="16"/>
                <w:szCs w:val="16"/>
              </w:rPr>
            </w:pPr>
            <w:r w:rsidRPr="00EB32AC">
              <w:rPr>
                <w:sz w:val="15"/>
                <w:szCs w:val="15"/>
              </w:rPr>
              <w:t>Советский район</w:t>
            </w:r>
          </w:p>
        </w:tc>
      </w:tr>
      <w:tr w:rsidR="00146546" w:rsidRPr="006A267B" w:rsidTr="00146546">
        <w:trPr>
          <w:trHeight w:val="684"/>
          <w:jc w:val="center"/>
        </w:trPr>
        <w:tc>
          <w:tcPr>
            <w:tcW w:w="426" w:type="dxa"/>
          </w:tcPr>
          <w:p w:rsidR="00146546" w:rsidRPr="003427D5" w:rsidRDefault="00146546" w:rsidP="00146546">
            <w:pPr>
              <w:jc w:val="both"/>
              <w:rPr>
                <w:sz w:val="16"/>
                <w:szCs w:val="16"/>
              </w:rPr>
            </w:pPr>
            <w:r w:rsidRPr="003427D5">
              <w:rPr>
                <w:sz w:val="16"/>
                <w:szCs w:val="16"/>
              </w:rPr>
              <w:t>6.</w:t>
            </w:r>
          </w:p>
        </w:tc>
        <w:tc>
          <w:tcPr>
            <w:tcW w:w="1275" w:type="dxa"/>
          </w:tcPr>
          <w:p w:rsidR="00146546" w:rsidRPr="003427D5" w:rsidRDefault="00146546" w:rsidP="00146546">
            <w:pPr>
              <w:ind w:firstLine="34"/>
              <w:jc w:val="both"/>
              <w:rPr>
                <w:spacing w:val="-10"/>
                <w:sz w:val="16"/>
                <w:szCs w:val="16"/>
              </w:rPr>
            </w:pPr>
            <w:r w:rsidRPr="003427D5">
              <w:rPr>
                <w:spacing w:val="-10"/>
                <w:sz w:val="16"/>
                <w:szCs w:val="16"/>
              </w:rPr>
              <w:t>№ 000</w:t>
            </w:r>
            <w:r>
              <w:rPr>
                <w:spacing w:val="-10"/>
                <w:sz w:val="16"/>
                <w:szCs w:val="16"/>
              </w:rPr>
              <w:t>4</w:t>
            </w:r>
            <w:r w:rsidRPr="003427D5">
              <w:rPr>
                <w:spacing w:val="-10"/>
                <w:sz w:val="16"/>
                <w:szCs w:val="16"/>
              </w:rPr>
              <w:t>/16-11-ДА от 22.01.2016 г.</w:t>
            </w:r>
          </w:p>
        </w:tc>
        <w:tc>
          <w:tcPr>
            <w:tcW w:w="5637" w:type="dxa"/>
          </w:tcPr>
          <w:p w:rsidR="00146546" w:rsidRPr="00E75E0C" w:rsidRDefault="00146546" w:rsidP="00146546">
            <w:pPr>
              <w:jc w:val="both"/>
              <w:rPr>
                <w:spacing w:val="-10"/>
                <w:sz w:val="16"/>
                <w:szCs w:val="16"/>
              </w:rPr>
            </w:pPr>
            <w:r w:rsidRPr="00E75E0C">
              <w:rPr>
                <w:color w:val="000000"/>
                <w:sz w:val="16"/>
                <w:szCs w:val="16"/>
              </w:rPr>
              <w:t xml:space="preserve">ТО «Советское лесничество» </w:t>
            </w:r>
            <w:proofErr w:type="spellStart"/>
            <w:r w:rsidRPr="00E75E0C">
              <w:rPr>
                <w:color w:val="000000"/>
                <w:sz w:val="16"/>
                <w:szCs w:val="16"/>
              </w:rPr>
              <w:t>Торское</w:t>
            </w:r>
            <w:proofErr w:type="spellEnd"/>
            <w:r w:rsidRPr="00E75E0C">
              <w:rPr>
                <w:color w:val="000000"/>
                <w:sz w:val="16"/>
                <w:szCs w:val="16"/>
              </w:rPr>
              <w:t xml:space="preserve"> участковое лесничество, урочище </w:t>
            </w:r>
            <w:proofErr w:type="spellStart"/>
            <w:r w:rsidRPr="00E75E0C">
              <w:rPr>
                <w:color w:val="000000"/>
                <w:sz w:val="16"/>
                <w:szCs w:val="16"/>
              </w:rPr>
              <w:t>Узюм-Юганское</w:t>
            </w:r>
            <w:proofErr w:type="spellEnd"/>
            <w:r w:rsidRPr="00E75E0C">
              <w:rPr>
                <w:color w:val="000000"/>
                <w:sz w:val="16"/>
                <w:szCs w:val="16"/>
              </w:rPr>
              <w:t>, кв.1-8, 11, 12, 150, 166, 181, 196, 211, 558-566, 579-590, 603-614, 629-640, 654-665, 681-692, 706-711, 725-729, 745-749</w:t>
            </w:r>
            <w:r>
              <w:rPr>
                <w:color w:val="000000"/>
                <w:sz w:val="16"/>
                <w:szCs w:val="16"/>
              </w:rPr>
              <w:t>.</w:t>
            </w:r>
          </w:p>
        </w:tc>
        <w:tc>
          <w:tcPr>
            <w:tcW w:w="1277" w:type="dxa"/>
          </w:tcPr>
          <w:p w:rsidR="00146546" w:rsidRPr="00EB32AC" w:rsidRDefault="00146546" w:rsidP="00146546">
            <w:pPr>
              <w:jc w:val="both"/>
              <w:rPr>
                <w:sz w:val="16"/>
                <w:szCs w:val="16"/>
              </w:rPr>
            </w:pPr>
            <w:r w:rsidRPr="00EB32AC">
              <w:rPr>
                <w:sz w:val="15"/>
                <w:szCs w:val="15"/>
              </w:rPr>
              <w:t>Советский район</w:t>
            </w:r>
          </w:p>
        </w:tc>
      </w:tr>
      <w:tr w:rsidR="00146546" w:rsidRPr="006A267B" w:rsidTr="00146546">
        <w:trPr>
          <w:trHeight w:val="684"/>
          <w:jc w:val="center"/>
        </w:trPr>
        <w:tc>
          <w:tcPr>
            <w:tcW w:w="426" w:type="dxa"/>
          </w:tcPr>
          <w:p w:rsidR="00146546" w:rsidRPr="003427D5" w:rsidRDefault="00146546" w:rsidP="00146546">
            <w:pPr>
              <w:jc w:val="both"/>
              <w:rPr>
                <w:sz w:val="16"/>
                <w:szCs w:val="16"/>
              </w:rPr>
            </w:pPr>
            <w:r w:rsidRPr="003427D5">
              <w:rPr>
                <w:sz w:val="16"/>
                <w:szCs w:val="16"/>
              </w:rPr>
              <w:t>7.</w:t>
            </w:r>
          </w:p>
        </w:tc>
        <w:tc>
          <w:tcPr>
            <w:tcW w:w="1275" w:type="dxa"/>
          </w:tcPr>
          <w:p w:rsidR="00146546" w:rsidRPr="003427D5" w:rsidRDefault="00146546" w:rsidP="00146546">
            <w:pPr>
              <w:ind w:firstLine="34"/>
              <w:jc w:val="both"/>
              <w:rPr>
                <w:spacing w:val="-10"/>
                <w:sz w:val="16"/>
                <w:szCs w:val="16"/>
              </w:rPr>
            </w:pPr>
            <w:r w:rsidRPr="003427D5">
              <w:rPr>
                <w:spacing w:val="-10"/>
                <w:sz w:val="16"/>
                <w:szCs w:val="16"/>
              </w:rPr>
              <w:t>№ 0005/16-11-ДА от 22.01.2016 г.</w:t>
            </w:r>
          </w:p>
        </w:tc>
        <w:tc>
          <w:tcPr>
            <w:tcW w:w="5637" w:type="dxa"/>
          </w:tcPr>
          <w:p w:rsidR="00146546" w:rsidRPr="003427D5" w:rsidRDefault="00146546" w:rsidP="00146546">
            <w:pPr>
              <w:jc w:val="both"/>
              <w:rPr>
                <w:spacing w:val="-10"/>
                <w:sz w:val="16"/>
                <w:szCs w:val="16"/>
              </w:rPr>
            </w:pPr>
            <w:proofErr w:type="gramStart"/>
            <w:r w:rsidRPr="003427D5">
              <w:rPr>
                <w:spacing w:val="-10"/>
                <w:sz w:val="16"/>
                <w:szCs w:val="16"/>
              </w:rPr>
              <w:t>ТО</w:t>
            </w:r>
            <w:r>
              <w:rPr>
                <w:spacing w:val="-10"/>
                <w:sz w:val="16"/>
                <w:szCs w:val="16"/>
              </w:rPr>
              <w:t xml:space="preserve"> «</w:t>
            </w:r>
            <w:r w:rsidRPr="003427D5">
              <w:rPr>
                <w:spacing w:val="-10"/>
                <w:sz w:val="16"/>
                <w:szCs w:val="16"/>
              </w:rPr>
              <w:t>Советское лесничество</w:t>
            </w:r>
            <w:r>
              <w:rPr>
                <w:spacing w:val="-10"/>
                <w:sz w:val="16"/>
                <w:szCs w:val="16"/>
              </w:rPr>
              <w:t>»</w:t>
            </w:r>
            <w:r w:rsidRPr="003427D5">
              <w:rPr>
                <w:spacing w:val="-10"/>
                <w:sz w:val="16"/>
                <w:szCs w:val="16"/>
              </w:rPr>
              <w:t xml:space="preserve">, </w:t>
            </w:r>
            <w:proofErr w:type="spellStart"/>
            <w:r w:rsidRPr="003427D5">
              <w:rPr>
                <w:spacing w:val="-10"/>
                <w:sz w:val="16"/>
                <w:szCs w:val="16"/>
              </w:rPr>
              <w:t>Эсское</w:t>
            </w:r>
            <w:proofErr w:type="spellEnd"/>
            <w:r w:rsidRPr="003427D5">
              <w:rPr>
                <w:spacing w:val="-10"/>
                <w:sz w:val="16"/>
                <w:szCs w:val="16"/>
              </w:rPr>
              <w:t xml:space="preserve"> участковое лесничество, Северное урочище, кварталы </w:t>
            </w:r>
            <w:r w:rsidRPr="003427D5">
              <w:rPr>
                <w:sz w:val="16"/>
                <w:szCs w:val="16"/>
              </w:rPr>
              <w:t>№№</w:t>
            </w:r>
            <w:r w:rsidRPr="003427D5">
              <w:rPr>
                <w:b/>
                <w:sz w:val="16"/>
                <w:szCs w:val="16"/>
              </w:rPr>
              <w:t xml:space="preserve"> </w:t>
            </w:r>
            <w:r w:rsidRPr="003427D5">
              <w:rPr>
                <w:color w:val="000000"/>
                <w:sz w:val="16"/>
                <w:szCs w:val="16"/>
              </w:rPr>
              <w:t>703 (1-3, 4ч., 5ч., 6-61, 66-75, 77-81, 83-96), 721 (1-62, 67-72),  722-724, 739 (1-45, 50-53, 55, 56, 58, 59, 62), 740-744, 759 (1-60, 63-68), 760-766, 777 (1-49, 52-54), 778 (1-62, 64), 779-785, 787 (1-38, 39ч., 40-47), 788 (1-42, 44, 50-52, 54-58), 789-794, 795 (1-9, 10ч., 11, 12ч., 13-54), 796 (1-7, 8ч</w:t>
            </w:r>
            <w:proofErr w:type="gramEnd"/>
            <w:r w:rsidRPr="003427D5">
              <w:rPr>
                <w:color w:val="000000"/>
                <w:sz w:val="16"/>
                <w:szCs w:val="16"/>
              </w:rPr>
              <w:t xml:space="preserve">., </w:t>
            </w:r>
            <w:proofErr w:type="gramStart"/>
            <w:r w:rsidRPr="003427D5">
              <w:rPr>
                <w:color w:val="000000"/>
                <w:sz w:val="16"/>
                <w:szCs w:val="16"/>
              </w:rPr>
              <w:t>9-12, 13ч., 14-25, 26ч., 27-33, 34ч., 35-40, 45ч., 46-51), 797-800</w:t>
            </w:r>
            <w:r w:rsidRPr="003427D5">
              <w:rPr>
                <w:spacing w:val="-10"/>
                <w:sz w:val="16"/>
                <w:szCs w:val="16"/>
              </w:rPr>
              <w:t>.</w:t>
            </w:r>
            <w:proofErr w:type="gramEnd"/>
          </w:p>
        </w:tc>
        <w:tc>
          <w:tcPr>
            <w:tcW w:w="1277" w:type="dxa"/>
          </w:tcPr>
          <w:p w:rsidR="00146546" w:rsidRPr="00EB32AC" w:rsidRDefault="00146546" w:rsidP="00146546">
            <w:pPr>
              <w:jc w:val="both"/>
              <w:rPr>
                <w:sz w:val="16"/>
                <w:szCs w:val="16"/>
              </w:rPr>
            </w:pPr>
            <w:r w:rsidRPr="00EB32AC">
              <w:rPr>
                <w:sz w:val="15"/>
                <w:szCs w:val="15"/>
              </w:rPr>
              <w:t>Советский район</w:t>
            </w:r>
          </w:p>
        </w:tc>
      </w:tr>
    </w:tbl>
    <w:p w:rsidR="00146546" w:rsidRPr="006A267B" w:rsidRDefault="00146546" w:rsidP="00146546">
      <w:pPr>
        <w:tabs>
          <w:tab w:val="left" w:pos="9900"/>
        </w:tabs>
        <w:jc w:val="both"/>
        <w:rPr>
          <w:b/>
          <w:sz w:val="22"/>
          <w:szCs w:val="22"/>
        </w:rPr>
      </w:pPr>
    </w:p>
    <w:p w:rsidR="00146546" w:rsidRPr="006A267B" w:rsidRDefault="00146546" w:rsidP="00146546">
      <w:pPr>
        <w:tabs>
          <w:tab w:val="left" w:pos="9900"/>
        </w:tabs>
        <w:jc w:val="both"/>
        <w:rPr>
          <w:b/>
          <w:sz w:val="22"/>
          <w:szCs w:val="22"/>
        </w:rPr>
      </w:pPr>
    </w:p>
    <w:p w:rsidR="00146546" w:rsidRPr="006A267B" w:rsidRDefault="00146546" w:rsidP="00146546">
      <w:pPr>
        <w:pStyle w:val="a5"/>
        <w:spacing w:before="0" w:beforeAutospacing="0" w:after="0" w:afterAutospacing="0"/>
        <w:ind w:firstLine="708"/>
        <w:jc w:val="both"/>
      </w:pPr>
      <w:r w:rsidRPr="006A267B">
        <w:rPr>
          <w:bCs/>
          <w:i/>
        </w:rPr>
        <w:t>Советский район</w:t>
      </w:r>
      <w:r w:rsidRPr="006A267B">
        <w:t> — муниципальное образование (муниципальный район) Ханты-Мансийского автономного округа России. Административный центр — город Советский.</w:t>
      </w:r>
    </w:p>
    <w:p w:rsidR="00146546" w:rsidRPr="006A267B" w:rsidRDefault="00146546" w:rsidP="00146546">
      <w:pPr>
        <w:pStyle w:val="a5"/>
        <w:spacing w:before="0" w:beforeAutospacing="0" w:after="0" w:afterAutospacing="0"/>
        <w:jc w:val="both"/>
      </w:pPr>
      <w:proofErr w:type="gramStart"/>
      <w:r w:rsidRPr="006A267B">
        <w:t>Расположен</w:t>
      </w:r>
      <w:proofErr w:type="gramEnd"/>
      <w:r w:rsidRPr="006A267B">
        <w:t xml:space="preserve"> на </w:t>
      </w:r>
      <w:proofErr w:type="spellStart"/>
      <w:r w:rsidRPr="006A267B">
        <w:t>Северо-Сосьвинской</w:t>
      </w:r>
      <w:proofErr w:type="spellEnd"/>
      <w:r w:rsidRPr="006A267B">
        <w:t xml:space="preserve"> возвышенности. Южная часть района выходит за пределы </w:t>
      </w:r>
      <w:proofErr w:type="spellStart"/>
      <w:r w:rsidRPr="006A267B">
        <w:t>Кондинской</w:t>
      </w:r>
      <w:proofErr w:type="spellEnd"/>
      <w:r w:rsidRPr="006A267B">
        <w:t xml:space="preserve"> низменности. Территория района составляет 30,1 тыс. км². Советский район приравнен к районам Крайнего Севера. Расстояние от </w:t>
      </w:r>
      <w:proofErr w:type="gramStart"/>
      <w:r w:rsidRPr="006A267B">
        <w:t>г</w:t>
      </w:r>
      <w:proofErr w:type="gramEnd"/>
      <w:r w:rsidRPr="006A267B">
        <w:t>. Советский до г. Ханты-Мансийск 340 километров.</w:t>
      </w:r>
    </w:p>
    <w:p w:rsidR="00146546" w:rsidRPr="006A267B" w:rsidRDefault="00146546" w:rsidP="00146546">
      <w:pPr>
        <w:pStyle w:val="a5"/>
        <w:spacing w:before="0" w:beforeAutospacing="0" w:after="0" w:afterAutospacing="0"/>
        <w:ind w:firstLine="708"/>
        <w:jc w:val="both"/>
      </w:pPr>
      <w:r w:rsidRPr="006A267B">
        <w:t xml:space="preserve">Гидрографическая сеть района относится к бассейнам рек Северная Сосьва и </w:t>
      </w:r>
      <w:hyperlink r:id="rId7" w:tooltip="Конда (приток Иртыша)" w:history="1">
        <w:proofErr w:type="spellStart"/>
        <w:r w:rsidRPr="006A267B">
          <w:rPr>
            <w:rStyle w:val="a4"/>
            <w:color w:val="000000" w:themeColor="text1"/>
          </w:rPr>
          <w:t>Конда</w:t>
        </w:r>
        <w:proofErr w:type="spellEnd"/>
      </w:hyperlink>
      <w:r w:rsidRPr="006A267B">
        <w:rPr>
          <w:color w:val="000000" w:themeColor="text1"/>
        </w:rPr>
        <w:t>.</w:t>
      </w:r>
    </w:p>
    <w:p w:rsidR="00146546" w:rsidRPr="006A267B" w:rsidRDefault="00146546" w:rsidP="00146546">
      <w:pPr>
        <w:pStyle w:val="a5"/>
        <w:spacing w:before="0" w:beforeAutospacing="0" w:after="0" w:afterAutospacing="0"/>
        <w:jc w:val="both"/>
      </w:pPr>
      <w:r w:rsidRPr="006A267B">
        <w:rPr>
          <w:noProof/>
          <w:color w:val="000000"/>
          <w:sz w:val="19"/>
          <w:szCs w:val="19"/>
        </w:rPr>
        <w:drawing>
          <wp:anchor distT="0" distB="0" distL="114300" distR="114300" simplePos="0" relativeHeight="251659264" behindDoc="1" locked="0" layoutInCell="1" allowOverlap="1">
            <wp:simplePos x="0" y="0"/>
            <wp:positionH relativeFrom="column">
              <wp:posOffset>2374900</wp:posOffset>
            </wp:positionH>
            <wp:positionV relativeFrom="paragraph">
              <wp:posOffset>334645</wp:posOffset>
            </wp:positionV>
            <wp:extent cx="3913505" cy="2659380"/>
            <wp:effectExtent l="0" t="0" r="0" b="0"/>
            <wp:wrapTight wrapText="bothSides">
              <wp:wrapPolygon edited="0">
                <wp:start x="0" y="0"/>
                <wp:lineTo x="0" y="21507"/>
                <wp:lineTo x="21449" y="21507"/>
                <wp:lineTo x="21449" y="0"/>
                <wp:lineTo x="0" y="0"/>
              </wp:wrapPolygon>
            </wp:wrapTight>
            <wp:docPr id="2" name="Рисунок 2" descr="Бюджет хмао для образова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юджет хмао для образованию"/>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13505" cy="2659380"/>
                    </a:xfrm>
                    <a:prstGeom prst="rect">
                      <a:avLst/>
                    </a:prstGeom>
                    <a:noFill/>
                    <a:ln>
                      <a:noFill/>
                    </a:ln>
                  </pic:spPr>
                </pic:pic>
              </a:graphicData>
            </a:graphic>
          </wp:anchor>
        </w:drawing>
      </w:r>
      <w:r w:rsidRPr="006A267B">
        <w:t xml:space="preserve">Район граничит: на севере — с Березовским районом; на востоке — с Октябрьским районом; на юго-востоке — с </w:t>
      </w:r>
      <w:proofErr w:type="spellStart"/>
      <w:r w:rsidRPr="006A267B">
        <w:t>Кондинским</w:t>
      </w:r>
      <w:proofErr w:type="spellEnd"/>
      <w:r w:rsidRPr="006A267B">
        <w:t xml:space="preserve"> районом; на западе — со Свердловской областью.</w:t>
      </w:r>
    </w:p>
    <w:p w:rsidR="00146546" w:rsidRPr="006A267B" w:rsidRDefault="00146546" w:rsidP="00146546">
      <w:pPr>
        <w:pStyle w:val="a5"/>
        <w:spacing w:before="0" w:beforeAutospacing="0" w:after="0" w:afterAutospacing="0"/>
        <w:ind w:firstLine="708"/>
        <w:jc w:val="both"/>
      </w:pPr>
      <w:r w:rsidRPr="006A267B">
        <w:t xml:space="preserve">Основу тайги составляют хвойные деревья: сосна, ель, кедр, реже встречаются береза и осина. В тайге обитает обширное семейство </w:t>
      </w:r>
      <w:proofErr w:type="gramStart"/>
      <w:r w:rsidRPr="006A267B">
        <w:t>куньих</w:t>
      </w:r>
      <w:proofErr w:type="gramEnd"/>
      <w:r w:rsidRPr="006A267B">
        <w:t>: соболь, горностай, ласка, выдра, куница. Часто встречаются бурые медведи, лисицы, зайцы.</w:t>
      </w:r>
    </w:p>
    <w:p w:rsidR="00146546" w:rsidRPr="006A267B" w:rsidRDefault="00146546" w:rsidP="00146546">
      <w:pPr>
        <w:pStyle w:val="a5"/>
        <w:spacing w:before="0" w:beforeAutospacing="0" w:after="0" w:afterAutospacing="0"/>
        <w:jc w:val="both"/>
      </w:pPr>
      <w:proofErr w:type="gramStart"/>
      <w:r w:rsidRPr="006A267B">
        <w:lastRenderedPageBreak/>
        <w:t>Леса и болота богаты плодово-пищевыми видами растительности: клюквой, брусникой, черникой, голубикой, смородиной, морошкой, малиной, шиповником, черёмухой, рябиной.</w:t>
      </w:r>
      <w:proofErr w:type="gramEnd"/>
    </w:p>
    <w:p w:rsidR="00146546" w:rsidRPr="006A267B" w:rsidRDefault="00146546" w:rsidP="00146546">
      <w:pPr>
        <w:pStyle w:val="a5"/>
        <w:spacing w:before="0" w:beforeAutospacing="0" w:after="0" w:afterAutospacing="0"/>
        <w:jc w:val="both"/>
      </w:pPr>
    </w:p>
    <w:p w:rsidR="00146546" w:rsidRPr="006A267B" w:rsidRDefault="00146546" w:rsidP="00146546">
      <w:pPr>
        <w:pStyle w:val="a5"/>
        <w:spacing w:before="0" w:beforeAutospacing="0" w:after="0" w:afterAutospacing="0"/>
        <w:ind w:firstLine="708"/>
        <w:jc w:val="both"/>
        <w:rPr>
          <w:color w:val="000000" w:themeColor="text1"/>
        </w:rPr>
      </w:pPr>
      <w:r w:rsidRPr="006A267B">
        <w:t xml:space="preserve">Советский район образован на основании Указа Президиума Верховного Совета РСФСР от 15 февраля 1968 года в составе Ханты-Мансийского национального округа. </w:t>
      </w:r>
    </w:p>
    <w:p w:rsidR="00146546" w:rsidRPr="006A267B" w:rsidRDefault="00146546" w:rsidP="00146546">
      <w:pPr>
        <w:jc w:val="both"/>
        <w:rPr>
          <w:color w:val="000000" w:themeColor="text1"/>
        </w:rPr>
      </w:pPr>
      <w:proofErr w:type="spellStart"/>
      <w:r w:rsidRPr="006A267B">
        <w:rPr>
          <w:color w:val="000000" w:themeColor="text1"/>
        </w:rPr>
        <w:t>Советсткий</w:t>
      </w:r>
      <w:proofErr w:type="spellEnd"/>
      <w:r w:rsidRPr="006A267B">
        <w:rPr>
          <w:color w:val="000000" w:themeColor="text1"/>
        </w:rPr>
        <w:t xml:space="preserve"> район административно разделен на 8 поселений:</w:t>
      </w:r>
    </w:p>
    <w:p w:rsidR="00146546" w:rsidRPr="006A267B" w:rsidRDefault="00146546" w:rsidP="00146546">
      <w:pPr>
        <w:numPr>
          <w:ilvl w:val="0"/>
          <w:numId w:val="2"/>
        </w:numPr>
        <w:jc w:val="both"/>
        <w:rPr>
          <w:color w:val="000000" w:themeColor="text1"/>
        </w:rPr>
      </w:pPr>
      <w:r w:rsidRPr="006A267B">
        <w:rPr>
          <w:bCs/>
          <w:color w:val="000000" w:themeColor="text1"/>
        </w:rPr>
        <w:t xml:space="preserve">городское поселение </w:t>
      </w:r>
      <w:proofErr w:type="spellStart"/>
      <w:r w:rsidRPr="006A267B">
        <w:rPr>
          <w:bCs/>
          <w:color w:val="000000" w:themeColor="text1"/>
        </w:rPr>
        <w:t>Агириш</w:t>
      </w:r>
      <w:proofErr w:type="spellEnd"/>
    </w:p>
    <w:p w:rsidR="00146546" w:rsidRPr="006A267B" w:rsidRDefault="00146546" w:rsidP="00146546">
      <w:pPr>
        <w:numPr>
          <w:ilvl w:val="0"/>
          <w:numId w:val="2"/>
        </w:numPr>
        <w:jc w:val="both"/>
        <w:rPr>
          <w:color w:val="000000" w:themeColor="text1"/>
        </w:rPr>
      </w:pPr>
      <w:r w:rsidRPr="006A267B">
        <w:rPr>
          <w:bCs/>
          <w:color w:val="000000" w:themeColor="text1"/>
        </w:rPr>
        <w:t xml:space="preserve">городское поселение </w:t>
      </w:r>
      <w:proofErr w:type="spellStart"/>
      <w:r w:rsidRPr="006A267B">
        <w:rPr>
          <w:bCs/>
          <w:color w:val="000000" w:themeColor="text1"/>
        </w:rPr>
        <w:t>Зеленоборск</w:t>
      </w:r>
      <w:proofErr w:type="spellEnd"/>
    </w:p>
    <w:p w:rsidR="00146546" w:rsidRPr="006A267B" w:rsidRDefault="00146546" w:rsidP="00146546">
      <w:pPr>
        <w:numPr>
          <w:ilvl w:val="0"/>
          <w:numId w:val="2"/>
        </w:numPr>
        <w:jc w:val="both"/>
        <w:rPr>
          <w:color w:val="000000" w:themeColor="text1"/>
        </w:rPr>
      </w:pPr>
      <w:r w:rsidRPr="006A267B">
        <w:rPr>
          <w:bCs/>
          <w:color w:val="000000" w:themeColor="text1"/>
        </w:rPr>
        <w:t xml:space="preserve">городское поселение </w:t>
      </w:r>
      <w:proofErr w:type="gramStart"/>
      <w:r w:rsidRPr="006A267B">
        <w:rPr>
          <w:bCs/>
          <w:color w:val="000000" w:themeColor="text1"/>
        </w:rPr>
        <w:t>Коммунистический</w:t>
      </w:r>
      <w:proofErr w:type="gramEnd"/>
      <w:r w:rsidRPr="006A267B">
        <w:rPr>
          <w:color w:val="000000"/>
          <w:sz w:val="19"/>
          <w:szCs w:val="19"/>
        </w:rPr>
        <w:t xml:space="preserve"> </w:t>
      </w:r>
    </w:p>
    <w:p w:rsidR="00146546" w:rsidRPr="006A267B" w:rsidRDefault="00146546" w:rsidP="00146546">
      <w:pPr>
        <w:numPr>
          <w:ilvl w:val="0"/>
          <w:numId w:val="2"/>
        </w:numPr>
        <w:jc w:val="both"/>
        <w:rPr>
          <w:color w:val="000000" w:themeColor="text1"/>
        </w:rPr>
      </w:pPr>
      <w:r w:rsidRPr="006A267B">
        <w:rPr>
          <w:bCs/>
          <w:color w:val="000000" w:themeColor="text1"/>
        </w:rPr>
        <w:t>городское поселение Малиновский</w:t>
      </w:r>
    </w:p>
    <w:p w:rsidR="00146546" w:rsidRPr="006A267B" w:rsidRDefault="003F7148" w:rsidP="00146546">
      <w:pPr>
        <w:numPr>
          <w:ilvl w:val="0"/>
          <w:numId w:val="2"/>
        </w:numPr>
        <w:jc w:val="both"/>
        <w:rPr>
          <w:color w:val="000000" w:themeColor="text1"/>
        </w:rPr>
      </w:pPr>
      <w:hyperlink r:id="rId9" w:tooltip="Городское поселение Пионерский (страница отсутствует)" w:history="1">
        <w:r w:rsidR="00146546" w:rsidRPr="006A267B">
          <w:rPr>
            <w:bCs/>
            <w:color w:val="000000" w:themeColor="text1"/>
          </w:rPr>
          <w:t xml:space="preserve">городское поселение </w:t>
        </w:r>
        <w:proofErr w:type="gramStart"/>
        <w:r w:rsidR="00146546" w:rsidRPr="006A267B">
          <w:rPr>
            <w:bCs/>
            <w:color w:val="000000" w:themeColor="text1"/>
          </w:rPr>
          <w:t>Пионерский</w:t>
        </w:r>
        <w:proofErr w:type="gramEnd"/>
      </w:hyperlink>
    </w:p>
    <w:p w:rsidR="00146546" w:rsidRPr="006A267B" w:rsidRDefault="00146546" w:rsidP="00146546">
      <w:pPr>
        <w:numPr>
          <w:ilvl w:val="0"/>
          <w:numId w:val="2"/>
        </w:numPr>
        <w:jc w:val="both"/>
        <w:rPr>
          <w:color w:val="000000" w:themeColor="text1"/>
        </w:rPr>
      </w:pPr>
      <w:r w:rsidRPr="006A267B">
        <w:rPr>
          <w:bCs/>
          <w:color w:val="000000" w:themeColor="text1"/>
        </w:rPr>
        <w:t xml:space="preserve">городское поселение </w:t>
      </w:r>
      <w:proofErr w:type="gramStart"/>
      <w:r w:rsidRPr="006A267B">
        <w:rPr>
          <w:bCs/>
          <w:color w:val="000000" w:themeColor="text1"/>
        </w:rPr>
        <w:t>Советский</w:t>
      </w:r>
      <w:proofErr w:type="gramEnd"/>
    </w:p>
    <w:p w:rsidR="00146546" w:rsidRPr="006A267B" w:rsidRDefault="00146546" w:rsidP="00146546">
      <w:pPr>
        <w:numPr>
          <w:ilvl w:val="0"/>
          <w:numId w:val="2"/>
        </w:numPr>
        <w:jc w:val="both"/>
        <w:rPr>
          <w:color w:val="000000" w:themeColor="text1"/>
        </w:rPr>
      </w:pPr>
      <w:r w:rsidRPr="006A267B">
        <w:rPr>
          <w:bCs/>
          <w:color w:val="000000" w:themeColor="text1"/>
        </w:rPr>
        <w:t xml:space="preserve">городское поселение </w:t>
      </w:r>
      <w:proofErr w:type="gramStart"/>
      <w:r w:rsidRPr="006A267B">
        <w:rPr>
          <w:bCs/>
          <w:color w:val="000000" w:themeColor="text1"/>
        </w:rPr>
        <w:t>Таежный</w:t>
      </w:r>
      <w:proofErr w:type="gramEnd"/>
    </w:p>
    <w:p w:rsidR="00146546" w:rsidRPr="006A267B" w:rsidRDefault="00146546" w:rsidP="00146546">
      <w:pPr>
        <w:numPr>
          <w:ilvl w:val="0"/>
          <w:numId w:val="2"/>
        </w:numPr>
        <w:jc w:val="both"/>
        <w:rPr>
          <w:color w:val="000000" w:themeColor="text1"/>
        </w:rPr>
      </w:pPr>
      <w:r w:rsidRPr="006A267B">
        <w:rPr>
          <w:color w:val="000000" w:themeColor="text1"/>
        </w:rPr>
        <w:t xml:space="preserve">сельское поселение </w:t>
      </w:r>
      <w:proofErr w:type="spellStart"/>
      <w:r w:rsidRPr="006A267B">
        <w:rPr>
          <w:color w:val="000000" w:themeColor="text1"/>
        </w:rPr>
        <w:t>Алябьевский</w:t>
      </w:r>
      <w:proofErr w:type="spellEnd"/>
    </w:p>
    <w:tbl>
      <w:tblPr>
        <w:tblpPr w:leftFromText="180" w:rightFromText="180" w:vertAnchor="text" w:horzAnchor="page" w:tblpX="1537" w:tblpY="230"/>
        <w:tblW w:w="0" w:type="auto"/>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tblPr>
      <w:tblGrid>
        <w:gridCol w:w="756"/>
        <w:gridCol w:w="929"/>
        <w:gridCol w:w="929"/>
        <w:gridCol w:w="929"/>
        <w:gridCol w:w="929"/>
        <w:gridCol w:w="929"/>
        <w:gridCol w:w="929"/>
      </w:tblGrid>
      <w:tr w:rsidR="00146546" w:rsidRPr="006A267B" w:rsidTr="00146546">
        <w:tc>
          <w:tcPr>
            <w:tcW w:w="0" w:type="auto"/>
            <w:gridSpan w:val="7"/>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146546" w:rsidRPr="006A267B" w:rsidRDefault="00146546" w:rsidP="00146546">
            <w:pPr>
              <w:jc w:val="both"/>
              <w:rPr>
                <w:b/>
                <w:bCs/>
              </w:rPr>
            </w:pPr>
            <w:r w:rsidRPr="006A267B">
              <w:rPr>
                <w:b/>
                <w:bCs/>
              </w:rPr>
              <w:t>Численность населения</w:t>
            </w:r>
          </w:p>
        </w:tc>
      </w:tr>
      <w:tr w:rsidR="00146546" w:rsidRPr="006A267B" w:rsidTr="00146546">
        <w:tc>
          <w:tcPr>
            <w:tcW w:w="0" w:type="auto"/>
            <w:tcBorders>
              <w:top w:val="single" w:sz="6" w:space="0" w:color="AAAAAA"/>
              <w:left w:val="single" w:sz="6" w:space="0" w:color="AAAAAA"/>
              <w:bottom w:val="single" w:sz="6" w:space="0" w:color="AAAAAA"/>
              <w:right w:val="single" w:sz="6" w:space="0" w:color="AAAAAA"/>
            </w:tcBorders>
            <w:shd w:val="clear" w:color="auto" w:fill="CCCCFF"/>
            <w:tcMar>
              <w:top w:w="15" w:type="dxa"/>
              <w:left w:w="48" w:type="dxa"/>
              <w:bottom w:w="15" w:type="dxa"/>
              <w:right w:w="48" w:type="dxa"/>
            </w:tcMar>
            <w:vAlign w:val="center"/>
            <w:hideMark/>
          </w:tcPr>
          <w:p w:rsidR="00146546" w:rsidRPr="006A267B" w:rsidRDefault="00146546" w:rsidP="00146546">
            <w:pPr>
              <w:jc w:val="both"/>
              <w:rPr>
                <w:b/>
                <w:bCs/>
              </w:rPr>
            </w:pPr>
            <w:r w:rsidRPr="006A267B">
              <w:rPr>
                <w:b/>
                <w:bCs/>
              </w:rPr>
              <w:t>2002</w:t>
            </w:r>
          </w:p>
        </w:tc>
        <w:tc>
          <w:tcPr>
            <w:tcW w:w="0" w:type="auto"/>
            <w:tcBorders>
              <w:top w:val="single" w:sz="6" w:space="0" w:color="AAAAAA"/>
              <w:left w:val="single" w:sz="6" w:space="0" w:color="AAAAAA"/>
              <w:bottom w:val="single" w:sz="6" w:space="0" w:color="AAAAAA"/>
              <w:right w:val="single" w:sz="6" w:space="0" w:color="AAAAAA"/>
            </w:tcBorders>
            <w:shd w:val="clear" w:color="auto" w:fill="CCCCFF"/>
            <w:tcMar>
              <w:top w:w="15" w:type="dxa"/>
              <w:left w:w="48" w:type="dxa"/>
              <w:bottom w:w="15" w:type="dxa"/>
              <w:right w:w="48" w:type="dxa"/>
            </w:tcMar>
            <w:vAlign w:val="center"/>
            <w:hideMark/>
          </w:tcPr>
          <w:p w:rsidR="00146546" w:rsidRPr="006A267B" w:rsidRDefault="00146546" w:rsidP="00146546">
            <w:pPr>
              <w:jc w:val="both"/>
              <w:rPr>
                <w:b/>
                <w:bCs/>
              </w:rPr>
            </w:pPr>
            <w:r w:rsidRPr="006A267B">
              <w:rPr>
                <w:b/>
                <w:bCs/>
              </w:rPr>
              <w:t>2009</w:t>
            </w:r>
          </w:p>
        </w:tc>
        <w:tc>
          <w:tcPr>
            <w:tcW w:w="0" w:type="auto"/>
            <w:tcBorders>
              <w:top w:val="single" w:sz="6" w:space="0" w:color="AAAAAA"/>
              <w:left w:val="single" w:sz="6" w:space="0" w:color="AAAAAA"/>
              <w:bottom w:val="single" w:sz="6" w:space="0" w:color="AAAAAA"/>
              <w:right w:val="single" w:sz="6" w:space="0" w:color="AAAAAA"/>
            </w:tcBorders>
            <w:shd w:val="clear" w:color="auto" w:fill="CCCCFF"/>
            <w:tcMar>
              <w:top w:w="15" w:type="dxa"/>
              <w:left w:w="48" w:type="dxa"/>
              <w:bottom w:w="15" w:type="dxa"/>
              <w:right w:w="48" w:type="dxa"/>
            </w:tcMar>
            <w:vAlign w:val="center"/>
            <w:hideMark/>
          </w:tcPr>
          <w:p w:rsidR="00146546" w:rsidRPr="006A267B" w:rsidRDefault="00146546" w:rsidP="00146546">
            <w:pPr>
              <w:jc w:val="both"/>
              <w:rPr>
                <w:b/>
                <w:bCs/>
              </w:rPr>
            </w:pPr>
            <w:r w:rsidRPr="006A267B">
              <w:rPr>
                <w:b/>
                <w:bCs/>
              </w:rPr>
              <w:t>2010</w:t>
            </w:r>
          </w:p>
        </w:tc>
        <w:tc>
          <w:tcPr>
            <w:tcW w:w="0" w:type="auto"/>
            <w:tcBorders>
              <w:top w:val="single" w:sz="6" w:space="0" w:color="AAAAAA"/>
              <w:left w:val="single" w:sz="6" w:space="0" w:color="AAAAAA"/>
              <w:bottom w:val="single" w:sz="6" w:space="0" w:color="AAAAAA"/>
              <w:right w:val="single" w:sz="6" w:space="0" w:color="AAAAAA"/>
            </w:tcBorders>
            <w:shd w:val="clear" w:color="auto" w:fill="CCCCFF"/>
            <w:tcMar>
              <w:top w:w="15" w:type="dxa"/>
              <w:left w:w="48" w:type="dxa"/>
              <w:bottom w:w="15" w:type="dxa"/>
              <w:right w:w="48" w:type="dxa"/>
            </w:tcMar>
            <w:vAlign w:val="center"/>
            <w:hideMark/>
          </w:tcPr>
          <w:p w:rsidR="00146546" w:rsidRPr="006A267B" w:rsidRDefault="00146546" w:rsidP="00146546">
            <w:pPr>
              <w:jc w:val="both"/>
              <w:rPr>
                <w:b/>
                <w:bCs/>
              </w:rPr>
            </w:pPr>
            <w:r w:rsidRPr="006A267B">
              <w:rPr>
                <w:b/>
                <w:bCs/>
              </w:rPr>
              <w:t>2011</w:t>
            </w:r>
          </w:p>
        </w:tc>
        <w:tc>
          <w:tcPr>
            <w:tcW w:w="0" w:type="auto"/>
            <w:tcBorders>
              <w:top w:val="single" w:sz="6" w:space="0" w:color="AAAAAA"/>
              <w:left w:val="single" w:sz="6" w:space="0" w:color="AAAAAA"/>
              <w:bottom w:val="single" w:sz="6" w:space="0" w:color="AAAAAA"/>
              <w:right w:val="single" w:sz="6" w:space="0" w:color="AAAAAA"/>
            </w:tcBorders>
            <w:shd w:val="clear" w:color="auto" w:fill="CCCCFF"/>
            <w:tcMar>
              <w:top w:w="15" w:type="dxa"/>
              <w:left w:w="48" w:type="dxa"/>
              <w:bottom w:w="15" w:type="dxa"/>
              <w:right w:w="48" w:type="dxa"/>
            </w:tcMar>
            <w:vAlign w:val="center"/>
            <w:hideMark/>
          </w:tcPr>
          <w:p w:rsidR="00146546" w:rsidRPr="006A267B" w:rsidRDefault="00146546" w:rsidP="00146546">
            <w:pPr>
              <w:jc w:val="both"/>
              <w:rPr>
                <w:b/>
                <w:bCs/>
              </w:rPr>
            </w:pPr>
            <w:r w:rsidRPr="006A267B">
              <w:rPr>
                <w:b/>
                <w:bCs/>
              </w:rPr>
              <w:t>2012</w:t>
            </w:r>
          </w:p>
        </w:tc>
        <w:tc>
          <w:tcPr>
            <w:tcW w:w="0" w:type="auto"/>
            <w:tcBorders>
              <w:top w:val="single" w:sz="6" w:space="0" w:color="AAAAAA"/>
              <w:left w:val="single" w:sz="6" w:space="0" w:color="AAAAAA"/>
              <w:bottom w:val="single" w:sz="6" w:space="0" w:color="AAAAAA"/>
              <w:right w:val="single" w:sz="6" w:space="0" w:color="AAAAAA"/>
            </w:tcBorders>
            <w:shd w:val="clear" w:color="auto" w:fill="CCCCFF"/>
            <w:tcMar>
              <w:top w:w="15" w:type="dxa"/>
              <w:left w:w="48" w:type="dxa"/>
              <w:bottom w:w="15" w:type="dxa"/>
              <w:right w:w="48" w:type="dxa"/>
            </w:tcMar>
            <w:vAlign w:val="center"/>
            <w:hideMark/>
          </w:tcPr>
          <w:p w:rsidR="00146546" w:rsidRPr="006A267B" w:rsidRDefault="00146546" w:rsidP="00146546">
            <w:pPr>
              <w:jc w:val="both"/>
              <w:rPr>
                <w:b/>
                <w:bCs/>
              </w:rPr>
            </w:pPr>
            <w:r w:rsidRPr="006A267B">
              <w:rPr>
                <w:b/>
                <w:bCs/>
              </w:rPr>
              <w:t>2013</w:t>
            </w:r>
          </w:p>
        </w:tc>
        <w:tc>
          <w:tcPr>
            <w:tcW w:w="0" w:type="auto"/>
            <w:tcBorders>
              <w:top w:val="single" w:sz="6" w:space="0" w:color="AAAAAA"/>
              <w:left w:val="single" w:sz="6" w:space="0" w:color="AAAAAA"/>
              <w:bottom w:val="single" w:sz="6" w:space="0" w:color="AAAAAA"/>
              <w:right w:val="single" w:sz="6" w:space="0" w:color="AAAAAA"/>
            </w:tcBorders>
            <w:shd w:val="clear" w:color="auto" w:fill="CCCCFF"/>
            <w:tcMar>
              <w:top w:w="15" w:type="dxa"/>
              <w:left w:w="48" w:type="dxa"/>
              <w:bottom w:w="15" w:type="dxa"/>
              <w:right w:w="48" w:type="dxa"/>
            </w:tcMar>
            <w:vAlign w:val="center"/>
            <w:hideMark/>
          </w:tcPr>
          <w:p w:rsidR="00146546" w:rsidRPr="006A267B" w:rsidRDefault="00146546" w:rsidP="00146546">
            <w:pPr>
              <w:jc w:val="both"/>
              <w:rPr>
                <w:b/>
                <w:bCs/>
              </w:rPr>
            </w:pPr>
            <w:r w:rsidRPr="006A267B">
              <w:rPr>
                <w:b/>
                <w:bCs/>
              </w:rPr>
              <w:t>2014</w:t>
            </w:r>
          </w:p>
        </w:tc>
      </w:tr>
      <w:tr w:rsidR="00146546" w:rsidRPr="006A267B" w:rsidTr="0014654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46546" w:rsidRPr="006A267B" w:rsidRDefault="00146546" w:rsidP="00146546">
            <w:pPr>
              <w:jc w:val="both"/>
            </w:pPr>
            <w:r w:rsidRPr="006A267B">
              <w:t>44 720</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46546" w:rsidRPr="006A267B" w:rsidRDefault="00146546" w:rsidP="00146546">
            <w:pPr>
              <w:jc w:val="both"/>
            </w:pPr>
            <w:r w:rsidRPr="006A267B">
              <w:rPr>
                <w:rFonts w:ascii="Cambria Math" w:hAnsi="Cambria Math" w:cs="Cambria Math"/>
                <w:b/>
                <w:bCs/>
                <w:color w:val="00CC00"/>
                <w:sz w:val="27"/>
                <w:szCs w:val="27"/>
              </w:rPr>
              <w:t>↗</w:t>
            </w:r>
            <w:r w:rsidRPr="006A267B">
              <w:t>47 544</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46546" w:rsidRPr="006A267B" w:rsidRDefault="00146546" w:rsidP="00146546">
            <w:pPr>
              <w:jc w:val="both"/>
            </w:pPr>
            <w:r w:rsidRPr="006A267B">
              <w:rPr>
                <w:rFonts w:ascii="Cambria Math" w:hAnsi="Cambria Math" w:cs="Cambria Math"/>
                <w:b/>
                <w:bCs/>
                <w:color w:val="00CC00"/>
                <w:sz w:val="27"/>
                <w:szCs w:val="27"/>
              </w:rPr>
              <w:t>↗</w:t>
            </w:r>
            <w:r w:rsidRPr="006A267B">
              <w:t>48 059</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46546" w:rsidRPr="006A267B" w:rsidRDefault="00146546" w:rsidP="00146546">
            <w:pPr>
              <w:jc w:val="both"/>
            </w:pPr>
            <w:r w:rsidRPr="006A267B">
              <w:rPr>
                <w:rFonts w:ascii="Cambria Math" w:hAnsi="Cambria Math" w:cs="Cambria Math"/>
                <w:b/>
                <w:bCs/>
                <w:color w:val="FF0000"/>
                <w:sz w:val="27"/>
                <w:szCs w:val="27"/>
              </w:rPr>
              <w:t>↘</w:t>
            </w:r>
            <w:r w:rsidRPr="006A267B">
              <w:t>48 045</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46546" w:rsidRPr="006A267B" w:rsidRDefault="00146546" w:rsidP="00146546">
            <w:pPr>
              <w:jc w:val="both"/>
            </w:pPr>
            <w:r w:rsidRPr="006A267B">
              <w:rPr>
                <w:rFonts w:ascii="Cambria Math" w:hAnsi="Cambria Math" w:cs="Cambria Math"/>
                <w:b/>
                <w:bCs/>
                <w:color w:val="00CC00"/>
                <w:sz w:val="27"/>
                <w:szCs w:val="27"/>
              </w:rPr>
              <w:t>↗</w:t>
            </w:r>
            <w:r w:rsidRPr="006A267B">
              <w:t>48 113</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46546" w:rsidRPr="006A267B" w:rsidRDefault="00146546" w:rsidP="00146546">
            <w:pPr>
              <w:jc w:val="both"/>
            </w:pPr>
            <w:r w:rsidRPr="006A267B">
              <w:rPr>
                <w:rFonts w:ascii="Cambria Math" w:hAnsi="Cambria Math" w:cs="Cambria Math"/>
                <w:b/>
                <w:bCs/>
                <w:color w:val="00CC00"/>
                <w:sz w:val="27"/>
                <w:szCs w:val="27"/>
              </w:rPr>
              <w:t>↗</w:t>
            </w:r>
            <w:r w:rsidRPr="006A267B">
              <w:t>48 248</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46546" w:rsidRPr="006A267B" w:rsidRDefault="00146546" w:rsidP="00146546">
            <w:pPr>
              <w:jc w:val="both"/>
            </w:pPr>
            <w:r w:rsidRPr="006A267B">
              <w:rPr>
                <w:rFonts w:ascii="Cambria Math" w:hAnsi="Cambria Math" w:cs="Cambria Math"/>
                <w:b/>
                <w:bCs/>
                <w:color w:val="00CC00"/>
                <w:sz w:val="27"/>
                <w:szCs w:val="27"/>
              </w:rPr>
              <w:t>↗</w:t>
            </w:r>
            <w:r w:rsidRPr="006A267B">
              <w:t>48 275</w:t>
            </w:r>
          </w:p>
        </w:tc>
      </w:tr>
    </w:tbl>
    <w:p w:rsidR="00146546" w:rsidRPr="006A267B" w:rsidRDefault="00146546" w:rsidP="00146546">
      <w:pPr>
        <w:ind w:left="720"/>
        <w:jc w:val="both"/>
        <w:rPr>
          <w:color w:val="000000" w:themeColor="text1"/>
        </w:rPr>
      </w:pPr>
    </w:p>
    <w:p w:rsidR="00146546" w:rsidRPr="006A267B" w:rsidRDefault="00146546" w:rsidP="00146546">
      <w:pPr>
        <w:ind w:left="720"/>
        <w:jc w:val="both"/>
        <w:rPr>
          <w:color w:val="000000" w:themeColor="text1"/>
        </w:rPr>
      </w:pPr>
    </w:p>
    <w:p w:rsidR="00146546" w:rsidRPr="006A267B" w:rsidRDefault="00146546" w:rsidP="00146546">
      <w:pPr>
        <w:ind w:left="720"/>
        <w:jc w:val="both"/>
        <w:rPr>
          <w:color w:val="000000" w:themeColor="text1"/>
        </w:rPr>
      </w:pPr>
    </w:p>
    <w:p w:rsidR="00146546" w:rsidRPr="006A267B" w:rsidRDefault="00146546" w:rsidP="00146546">
      <w:pPr>
        <w:ind w:left="720"/>
        <w:jc w:val="both"/>
        <w:rPr>
          <w:color w:val="000000" w:themeColor="text1"/>
        </w:rPr>
      </w:pPr>
    </w:p>
    <w:p w:rsidR="00146546" w:rsidRPr="006A267B" w:rsidRDefault="00146546" w:rsidP="00146546">
      <w:pPr>
        <w:ind w:left="720"/>
        <w:jc w:val="both"/>
        <w:rPr>
          <w:color w:val="000000" w:themeColor="text1"/>
        </w:rPr>
      </w:pPr>
    </w:p>
    <w:p w:rsidR="00146546" w:rsidRPr="006A267B" w:rsidRDefault="00146546" w:rsidP="00146546">
      <w:pPr>
        <w:jc w:val="both"/>
        <w:rPr>
          <w:color w:val="000000" w:themeColor="text1"/>
        </w:rPr>
      </w:pPr>
      <w:r w:rsidRPr="006A267B">
        <w:rPr>
          <w:color w:val="000000" w:themeColor="text1"/>
        </w:rPr>
        <w:t>Населенные пункты:</w:t>
      </w:r>
      <w:r w:rsidRPr="006A267B">
        <w:rPr>
          <w:color w:val="000000"/>
          <w:sz w:val="19"/>
          <w:szCs w:val="19"/>
        </w:rPr>
        <w:t xml:space="preserve"> </w:t>
      </w:r>
      <w:r w:rsidRPr="006A267B">
        <w:rPr>
          <w:color w:val="000000" w:themeColor="text1"/>
        </w:rPr>
        <w:t xml:space="preserve">г. </w:t>
      </w:r>
      <w:proofErr w:type="gramStart"/>
      <w:r w:rsidRPr="006A267B">
        <w:rPr>
          <w:color w:val="000000" w:themeColor="text1"/>
        </w:rPr>
        <w:t>Советский</w:t>
      </w:r>
      <w:proofErr w:type="gramEnd"/>
      <w:r w:rsidRPr="006A267B">
        <w:rPr>
          <w:color w:val="000000" w:themeColor="text1"/>
        </w:rPr>
        <w:t xml:space="preserve">, </w:t>
      </w:r>
      <w:proofErr w:type="spellStart"/>
      <w:r w:rsidRPr="006A267B">
        <w:rPr>
          <w:color w:val="000000" w:themeColor="text1"/>
        </w:rPr>
        <w:t>пгт</w:t>
      </w:r>
      <w:proofErr w:type="spellEnd"/>
      <w:r w:rsidRPr="006A267B">
        <w:rPr>
          <w:color w:val="000000" w:themeColor="text1"/>
        </w:rPr>
        <w:t>. </w:t>
      </w:r>
      <w:proofErr w:type="spellStart"/>
      <w:r w:rsidR="003F7148">
        <w:fldChar w:fldCharType="begin"/>
      </w:r>
      <w:r>
        <w:instrText>HYPERLINK "https://ru.wikipedia.org/wiki/%D0%90%D0%B3%D0%B8%D1%80%D0%B8%D1%88" \o "Агириш"</w:instrText>
      </w:r>
      <w:r w:rsidR="003F7148">
        <w:fldChar w:fldCharType="separate"/>
      </w:r>
      <w:r w:rsidRPr="006A267B">
        <w:rPr>
          <w:rStyle w:val="a4"/>
          <w:color w:val="000000" w:themeColor="text1"/>
        </w:rPr>
        <w:t>Агириш</w:t>
      </w:r>
      <w:proofErr w:type="spellEnd"/>
      <w:r w:rsidR="003F7148">
        <w:fldChar w:fldCharType="end"/>
      </w:r>
      <w:r w:rsidRPr="006A267B">
        <w:rPr>
          <w:color w:val="000000" w:themeColor="text1"/>
        </w:rPr>
        <w:t>, п. </w:t>
      </w:r>
      <w:proofErr w:type="spellStart"/>
      <w:r w:rsidR="003F7148">
        <w:fldChar w:fldCharType="begin"/>
      </w:r>
      <w:r>
        <w:instrText>HYPERLINK "https://ru.wikipedia.org/wiki/%D0%90%D0%BB%D1%8F%D0%B1%D1%8C%D0%B5%D0%B2%D1%81%D0%BA%D0%B8%D0%B9" \o "Алябьевский"</w:instrText>
      </w:r>
      <w:r w:rsidR="003F7148">
        <w:fldChar w:fldCharType="separate"/>
      </w:r>
      <w:r w:rsidRPr="006A267B">
        <w:rPr>
          <w:rStyle w:val="a4"/>
          <w:color w:val="000000" w:themeColor="text1"/>
        </w:rPr>
        <w:t>Алябьевский</w:t>
      </w:r>
      <w:proofErr w:type="spellEnd"/>
      <w:r w:rsidR="003F7148">
        <w:fldChar w:fldCharType="end"/>
      </w:r>
      <w:r w:rsidRPr="006A267B">
        <w:rPr>
          <w:color w:val="000000" w:themeColor="text1"/>
        </w:rPr>
        <w:t xml:space="preserve">, </w:t>
      </w:r>
      <w:proofErr w:type="spellStart"/>
      <w:r w:rsidRPr="006A267B">
        <w:rPr>
          <w:color w:val="000000" w:themeColor="text1"/>
        </w:rPr>
        <w:t>пгт</w:t>
      </w:r>
      <w:proofErr w:type="spellEnd"/>
      <w:r w:rsidRPr="006A267B">
        <w:rPr>
          <w:color w:val="000000" w:themeColor="text1"/>
        </w:rPr>
        <w:t>. </w:t>
      </w:r>
      <w:proofErr w:type="spellStart"/>
      <w:r w:rsidR="003F7148">
        <w:fldChar w:fldCharType="begin"/>
      </w:r>
      <w:r>
        <w:instrText>HYPERLINK "https://ru.wikipedia.org/wiki/%D0%97%D0%B5%D0%BB%D0%B5%D0%BD%D0%BE%D0%B1%D0%BE%D1%80%D1%81%D0%BA_(%D0%A5%D0%B0%D0%BD%D1%82%D1%8B-%D0%9C%D0%B0%D0%BD%D1%81%D0%B8%D0%B9%D1%81%D0%BA%D0%B8%D0%B9_%D0%B0%D0%B2%D1%82%D0%BE%D0%BD%D0%BE%D0%BC%D0%BD%D1%8B%D0%B9_%D0%BE%D0%BA%D1%80%D1%83%D0%B3)" \o "Зеленоборск (Ханты-Мансийский автономный округ)"</w:instrText>
      </w:r>
      <w:r w:rsidR="003F7148">
        <w:fldChar w:fldCharType="separate"/>
      </w:r>
      <w:r w:rsidRPr="006A267B">
        <w:rPr>
          <w:rStyle w:val="a4"/>
          <w:color w:val="000000" w:themeColor="text1"/>
        </w:rPr>
        <w:t>Зеленоборск</w:t>
      </w:r>
      <w:proofErr w:type="spellEnd"/>
      <w:r w:rsidR="003F7148">
        <w:fldChar w:fldCharType="end"/>
      </w:r>
      <w:r w:rsidRPr="006A267B">
        <w:rPr>
          <w:color w:val="000000" w:themeColor="text1"/>
        </w:rPr>
        <w:t>,</w:t>
      </w:r>
    </w:p>
    <w:p w:rsidR="00146546" w:rsidRPr="006A267B" w:rsidRDefault="00146546" w:rsidP="00146546">
      <w:pPr>
        <w:jc w:val="both"/>
        <w:rPr>
          <w:color w:val="000000" w:themeColor="text1"/>
        </w:rPr>
      </w:pPr>
      <w:r w:rsidRPr="006A267B">
        <w:rPr>
          <w:color w:val="000000" w:themeColor="text1"/>
        </w:rPr>
        <w:t xml:space="preserve">п. Коммунистический, п. Малиновский, </w:t>
      </w:r>
      <w:proofErr w:type="spellStart"/>
      <w:r w:rsidRPr="006A267B">
        <w:rPr>
          <w:color w:val="000000" w:themeColor="text1"/>
        </w:rPr>
        <w:t>пгт</w:t>
      </w:r>
      <w:proofErr w:type="spellEnd"/>
      <w:r w:rsidRPr="006A267B">
        <w:rPr>
          <w:color w:val="000000" w:themeColor="text1"/>
        </w:rPr>
        <w:t xml:space="preserve">. Пионерский, </w:t>
      </w:r>
      <w:proofErr w:type="spellStart"/>
      <w:r w:rsidRPr="006A267B">
        <w:rPr>
          <w:color w:val="000000" w:themeColor="text1"/>
        </w:rPr>
        <w:t>пгт</w:t>
      </w:r>
      <w:proofErr w:type="spellEnd"/>
      <w:r w:rsidRPr="006A267B">
        <w:rPr>
          <w:color w:val="000000" w:themeColor="text1"/>
        </w:rPr>
        <w:t>. Таёжный, п. Юбилейный</w:t>
      </w:r>
    </w:p>
    <w:p w:rsidR="00146546" w:rsidRPr="006A267B" w:rsidRDefault="00146546" w:rsidP="00146546">
      <w:pPr>
        <w:jc w:val="both"/>
        <w:rPr>
          <w:color w:val="000000" w:themeColor="text1"/>
        </w:rPr>
      </w:pPr>
    </w:p>
    <w:p w:rsidR="00146546" w:rsidRPr="006A267B" w:rsidRDefault="00146546" w:rsidP="00146546">
      <w:pPr>
        <w:pStyle w:val="a5"/>
        <w:jc w:val="both"/>
        <w:rPr>
          <w:vanish/>
        </w:rPr>
      </w:pPr>
      <w:proofErr w:type="spellStart"/>
      <w:proofErr w:type="gramStart"/>
      <w:r w:rsidRPr="006A267B">
        <w:rPr>
          <w:bCs/>
          <w:i/>
        </w:rPr>
        <w:t>Октя́брьский</w:t>
      </w:r>
      <w:proofErr w:type="spellEnd"/>
      <w:proofErr w:type="gramEnd"/>
      <w:r w:rsidRPr="006A267B">
        <w:rPr>
          <w:bCs/>
          <w:i/>
        </w:rPr>
        <w:t xml:space="preserve"> </w:t>
      </w:r>
      <w:proofErr w:type="spellStart"/>
      <w:r w:rsidRPr="006A267B">
        <w:rPr>
          <w:bCs/>
          <w:i/>
        </w:rPr>
        <w:t>райо́н</w:t>
      </w:r>
      <w:proofErr w:type="spellEnd"/>
      <w:r w:rsidRPr="006A267B">
        <w:rPr>
          <w:i/>
        </w:rPr>
        <w:t> </w:t>
      </w:r>
      <w:r w:rsidRPr="006A267B">
        <w:t xml:space="preserve">— муниципальное образование (муниципальный район) Ханты-Мансийского автономного округа России. Административный центр — рабочий посёлок </w:t>
      </w:r>
      <w:proofErr w:type="gramStart"/>
      <w:r w:rsidRPr="006A267B">
        <w:t>Октябрьское</w:t>
      </w:r>
      <w:proofErr w:type="gramEnd"/>
      <w:r w:rsidRPr="006A267B">
        <w:t>. Численность населения района — 31 тыс. человек</w:t>
      </w:r>
      <w:proofErr w:type="gramStart"/>
      <w:r w:rsidRPr="006A267B">
        <w:t>.</w:t>
      </w:r>
      <w:proofErr w:type="gramEnd"/>
      <w:r w:rsidRPr="006A267B">
        <w:t xml:space="preserve"> </w:t>
      </w:r>
      <w:proofErr w:type="gramStart"/>
      <w:r w:rsidRPr="006A267B">
        <w:t>ч</w:t>
      </w:r>
      <w:proofErr w:type="gramEnd"/>
      <w:r w:rsidRPr="006A267B">
        <w:t xml:space="preserve">исленность поселка — 3600 чел. </w:t>
      </w:r>
      <w:hyperlink r:id="rId10" w:anchor=".D0.93.D0.B5.D0.BE.D0.B3.D1.80.D0.B0.D1.84.D0.B8.D1.8F" w:history="1">
        <w:r w:rsidRPr="006A267B">
          <w:rPr>
            <w:rStyle w:val="tocnumber2"/>
            <w:vanish/>
            <w:color w:val="0000FF"/>
            <w:u w:val="single"/>
          </w:rPr>
          <w:t>1</w:t>
        </w:r>
        <w:r w:rsidRPr="006A267B">
          <w:rPr>
            <w:rStyle w:val="a4"/>
            <w:vanish/>
          </w:rPr>
          <w:t xml:space="preserve"> </w:t>
        </w:r>
        <w:r w:rsidRPr="006A267B">
          <w:rPr>
            <w:rStyle w:val="toctext"/>
            <w:vanish/>
            <w:color w:val="0000FF"/>
            <w:u w:val="single"/>
          </w:rPr>
          <w:t>География</w:t>
        </w:r>
      </w:hyperlink>
      <w:r w:rsidRPr="006A267B">
        <w:rPr>
          <w:vanish/>
        </w:rPr>
        <w:t xml:space="preserve"> </w:t>
      </w:r>
    </w:p>
    <w:p w:rsidR="00146546" w:rsidRPr="006A267B" w:rsidRDefault="003F7148" w:rsidP="00146546">
      <w:pPr>
        <w:numPr>
          <w:ilvl w:val="1"/>
          <w:numId w:val="3"/>
        </w:numPr>
        <w:jc w:val="both"/>
        <w:rPr>
          <w:vanish/>
        </w:rPr>
      </w:pPr>
      <w:hyperlink r:id="rId11" w:anchor=".D0.9A.D0.BB.D0.B8.D0.BC.D0.B0.D1.82" w:history="1">
        <w:r w:rsidR="00146546" w:rsidRPr="006A267B">
          <w:rPr>
            <w:rStyle w:val="tocnumber2"/>
            <w:vanish/>
            <w:color w:val="0000FF"/>
            <w:u w:val="single"/>
          </w:rPr>
          <w:t>1.1</w:t>
        </w:r>
        <w:r w:rsidR="00146546" w:rsidRPr="006A267B">
          <w:rPr>
            <w:rStyle w:val="a4"/>
            <w:vanish/>
          </w:rPr>
          <w:t xml:space="preserve"> </w:t>
        </w:r>
        <w:r w:rsidR="00146546" w:rsidRPr="006A267B">
          <w:rPr>
            <w:rStyle w:val="toctext"/>
            <w:vanish/>
            <w:color w:val="0000FF"/>
            <w:u w:val="single"/>
          </w:rPr>
          <w:t>Климат</w:t>
        </w:r>
      </w:hyperlink>
    </w:p>
    <w:p w:rsidR="00146546" w:rsidRPr="006A267B" w:rsidRDefault="003F7148" w:rsidP="00146546">
      <w:pPr>
        <w:numPr>
          <w:ilvl w:val="1"/>
          <w:numId w:val="3"/>
        </w:numPr>
        <w:jc w:val="both"/>
        <w:rPr>
          <w:vanish/>
        </w:rPr>
      </w:pPr>
      <w:hyperlink r:id="rId12" w:anchor=".D0.93.D0.B8.D0.B4.D1.80.D0.BE.D0.B3.D1.80.D0.B0.D1.84.D0.B8.D1.8F" w:history="1">
        <w:r w:rsidR="00146546" w:rsidRPr="006A267B">
          <w:rPr>
            <w:rStyle w:val="tocnumber2"/>
            <w:vanish/>
            <w:color w:val="0000FF"/>
            <w:u w:val="single"/>
          </w:rPr>
          <w:t>1.2</w:t>
        </w:r>
        <w:r w:rsidR="00146546" w:rsidRPr="006A267B">
          <w:rPr>
            <w:rStyle w:val="a4"/>
            <w:vanish/>
          </w:rPr>
          <w:t xml:space="preserve"> </w:t>
        </w:r>
        <w:r w:rsidR="00146546" w:rsidRPr="006A267B">
          <w:rPr>
            <w:rStyle w:val="toctext"/>
            <w:vanish/>
            <w:color w:val="0000FF"/>
            <w:u w:val="single"/>
          </w:rPr>
          <w:t>Гидрография</w:t>
        </w:r>
      </w:hyperlink>
    </w:p>
    <w:p w:rsidR="00146546" w:rsidRPr="006A267B" w:rsidRDefault="003F7148" w:rsidP="00146546">
      <w:pPr>
        <w:numPr>
          <w:ilvl w:val="1"/>
          <w:numId w:val="3"/>
        </w:numPr>
        <w:jc w:val="both"/>
        <w:rPr>
          <w:vanish/>
        </w:rPr>
      </w:pPr>
      <w:hyperlink r:id="rId13" w:anchor=".D0.9F.D1.80.D0.B8.D1.80.D0.BE.D0.B4.D0.B0" w:history="1">
        <w:r w:rsidR="00146546" w:rsidRPr="006A267B">
          <w:rPr>
            <w:rStyle w:val="tocnumber2"/>
            <w:vanish/>
            <w:color w:val="0000FF"/>
            <w:u w:val="single"/>
          </w:rPr>
          <w:t>1.3</w:t>
        </w:r>
        <w:r w:rsidR="00146546" w:rsidRPr="006A267B">
          <w:rPr>
            <w:rStyle w:val="a4"/>
            <w:vanish/>
          </w:rPr>
          <w:t xml:space="preserve"> </w:t>
        </w:r>
        <w:r w:rsidR="00146546" w:rsidRPr="006A267B">
          <w:rPr>
            <w:rStyle w:val="toctext"/>
            <w:vanish/>
            <w:color w:val="0000FF"/>
            <w:u w:val="single"/>
          </w:rPr>
          <w:t>Природа</w:t>
        </w:r>
      </w:hyperlink>
    </w:p>
    <w:p w:rsidR="00146546" w:rsidRPr="006A267B" w:rsidRDefault="003F7148" w:rsidP="00146546">
      <w:pPr>
        <w:numPr>
          <w:ilvl w:val="0"/>
          <w:numId w:val="3"/>
        </w:numPr>
        <w:jc w:val="both"/>
        <w:rPr>
          <w:vanish/>
        </w:rPr>
      </w:pPr>
      <w:hyperlink r:id="rId14" w:anchor=".D0.98.D1.81.D1.82.D0.BE.D1.80.D0.B8.D1.8F" w:history="1">
        <w:r w:rsidR="00146546" w:rsidRPr="006A267B">
          <w:rPr>
            <w:rStyle w:val="tocnumber2"/>
            <w:vanish/>
            <w:color w:val="0000FF"/>
            <w:u w:val="single"/>
          </w:rPr>
          <w:t>2</w:t>
        </w:r>
        <w:r w:rsidR="00146546" w:rsidRPr="006A267B">
          <w:rPr>
            <w:rStyle w:val="a4"/>
            <w:vanish/>
          </w:rPr>
          <w:t xml:space="preserve"> </w:t>
        </w:r>
        <w:r w:rsidR="00146546" w:rsidRPr="006A267B">
          <w:rPr>
            <w:rStyle w:val="toctext"/>
            <w:vanish/>
            <w:color w:val="0000FF"/>
            <w:u w:val="single"/>
          </w:rPr>
          <w:t>История</w:t>
        </w:r>
      </w:hyperlink>
    </w:p>
    <w:p w:rsidR="00146546" w:rsidRPr="006A267B" w:rsidRDefault="003F7148" w:rsidP="00146546">
      <w:pPr>
        <w:numPr>
          <w:ilvl w:val="0"/>
          <w:numId w:val="3"/>
        </w:numPr>
        <w:jc w:val="both"/>
        <w:rPr>
          <w:vanish/>
        </w:rPr>
      </w:pPr>
      <w:hyperlink r:id="rId15" w:anchor=".D0.9D.D0.B0.D1.81.D0.B5.D0.BB.D0.B5.D0.BD.D0.B8.D0.B5" w:history="1">
        <w:r w:rsidR="00146546" w:rsidRPr="006A267B">
          <w:rPr>
            <w:rStyle w:val="tocnumber2"/>
            <w:vanish/>
            <w:color w:val="0000FF"/>
            <w:u w:val="single"/>
          </w:rPr>
          <w:t>3</w:t>
        </w:r>
        <w:r w:rsidR="00146546" w:rsidRPr="006A267B">
          <w:rPr>
            <w:rStyle w:val="a4"/>
            <w:vanish/>
          </w:rPr>
          <w:t xml:space="preserve"> </w:t>
        </w:r>
        <w:r w:rsidR="00146546" w:rsidRPr="006A267B">
          <w:rPr>
            <w:rStyle w:val="toctext"/>
            <w:vanish/>
            <w:color w:val="0000FF"/>
            <w:u w:val="single"/>
          </w:rPr>
          <w:t>Население</w:t>
        </w:r>
      </w:hyperlink>
    </w:p>
    <w:p w:rsidR="00146546" w:rsidRPr="006A267B" w:rsidRDefault="003F7148" w:rsidP="00146546">
      <w:pPr>
        <w:numPr>
          <w:ilvl w:val="0"/>
          <w:numId w:val="3"/>
        </w:numPr>
        <w:jc w:val="both"/>
        <w:rPr>
          <w:vanish/>
        </w:rPr>
      </w:pPr>
      <w:hyperlink r:id="rId16" w:anchor=".D0.90.D0.B4.D0.BC.D0.B8.D0.BD.D0.B8.D1.81.D1.82.D1.80.D0.B0.D1.82.D0.B8.D0.B2.D0.BD.D0.BE.D0.B5_.D0.B4.D0.B5.D0.BB.D0.B5.D0.BD.D0.B8.D0.B5" w:history="1">
        <w:r w:rsidR="00146546" w:rsidRPr="006A267B">
          <w:rPr>
            <w:rStyle w:val="tocnumber2"/>
            <w:vanish/>
            <w:color w:val="0000FF"/>
            <w:u w:val="single"/>
          </w:rPr>
          <w:t>4</w:t>
        </w:r>
        <w:r w:rsidR="00146546" w:rsidRPr="006A267B">
          <w:rPr>
            <w:rStyle w:val="a4"/>
            <w:vanish/>
          </w:rPr>
          <w:t xml:space="preserve"> </w:t>
        </w:r>
        <w:r w:rsidR="00146546" w:rsidRPr="006A267B">
          <w:rPr>
            <w:rStyle w:val="toctext"/>
            <w:vanish/>
            <w:color w:val="0000FF"/>
            <w:u w:val="single"/>
          </w:rPr>
          <w:t>Административное деление</w:t>
        </w:r>
      </w:hyperlink>
    </w:p>
    <w:p w:rsidR="00146546" w:rsidRPr="006A267B" w:rsidRDefault="003F7148" w:rsidP="00146546">
      <w:pPr>
        <w:numPr>
          <w:ilvl w:val="0"/>
          <w:numId w:val="3"/>
        </w:numPr>
        <w:jc w:val="both"/>
        <w:rPr>
          <w:vanish/>
        </w:rPr>
      </w:pPr>
      <w:hyperlink r:id="rId17" w:anchor=".D0.9D.D0.B0.D1.81.D0.B5.D0.BB.D1.91.D0.BD.D0.BD.D1.8B.D0.B5_.D0.BF.D1.83.D0.BD.D0.BA.D1.82.D1.8B" w:history="1">
        <w:r w:rsidR="00146546" w:rsidRPr="006A267B">
          <w:rPr>
            <w:rStyle w:val="tocnumber2"/>
            <w:vanish/>
            <w:color w:val="0000FF"/>
            <w:u w:val="single"/>
          </w:rPr>
          <w:t>5</w:t>
        </w:r>
        <w:r w:rsidR="00146546" w:rsidRPr="006A267B">
          <w:rPr>
            <w:rStyle w:val="a4"/>
            <w:vanish/>
          </w:rPr>
          <w:t xml:space="preserve"> </w:t>
        </w:r>
        <w:r w:rsidR="00146546" w:rsidRPr="006A267B">
          <w:rPr>
            <w:rStyle w:val="toctext"/>
            <w:vanish/>
            <w:color w:val="0000FF"/>
            <w:u w:val="single"/>
          </w:rPr>
          <w:t>Населённые пункты</w:t>
        </w:r>
      </w:hyperlink>
    </w:p>
    <w:p w:rsidR="00146546" w:rsidRPr="006A267B" w:rsidRDefault="003F7148" w:rsidP="00146546">
      <w:pPr>
        <w:numPr>
          <w:ilvl w:val="0"/>
          <w:numId w:val="3"/>
        </w:numPr>
        <w:jc w:val="both"/>
        <w:rPr>
          <w:vanish/>
        </w:rPr>
      </w:pPr>
      <w:hyperlink r:id="rId18" w:anchor=".D0.AD.D0.BA.D0.BE.D0.BD.D0.BE.D0.BC.D0.B8.D0.BA.D0.B0" w:history="1">
        <w:r w:rsidR="00146546" w:rsidRPr="006A267B">
          <w:rPr>
            <w:rStyle w:val="tocnumber2"/>
            <w:vanish/>
            <w:color w:val="0000FF"/>
            <w:u w:val="single"/>
          </w:rPr>
          <w:t>6</w:t>
        </w:r>
        <w:r w:rsidR="00146546" w:rsidRPr="006A267B">
          <w:rPr>
            <w:rStyle w:val="a4"/>
            <w:vanish/>
          </w:rPr>
          <w:t xml:space="preserve"> </w:t>
        </w:r>
        <w:r w:rsidR="00146546" w:rsidRPr="006A267B">
          <w:rPr>
            <w:rStyle w:val="toctext"/>
            <w:vanish/>
            <w:color w:val="0000FF"/>
            <w:u w:val="single"/>
          </w:rPr>
          <w:t>Экономика</w:t>
        </w:r>
      </w:hyperlink>
    </w:p>
    <w:p w:rsidR="00146546" w:rsidRPr="006A267B" w:rsidRDefault="003F7148" w:rsidP="00146546">
      <w:pPr>
        <w:numPr>
          <w:ilvl w:val="0"/>
          <w:numId w:val="3"/>
        </w:numPr>
        <w:jc w:val="both"/>
        <w:rPr>
          <w:vanish/>
        </w:rPr>
      </w:pPr>
      <w:hyperlink r:id="rId19" w:anchor=".D0.9B.D0.B8.D1.82.D0.B5.D1.80.D0.B0.D1.82.D1.83.D1.80.D0.B0" w:history="1">
        <w:r w:rsidR="00146546" w:rsidRPr="006A267B">
          <w:rPr>
            <w:rStyle w:val="tocnumber2"/>
            <w:vanish/>
            <w:color w:val="0000FF"/>
            <w:u w:val="single"/>
          </w:rPr>
          <w:t>7</w:t>
        </w:r>
        <w:r w:rsidR="00146546" w:rsidRPr="006A267B">
          <w:rPr>
            <w:rStyle w:val="a4"/>
            <w:vanish/>
          </w:rPr>
          <w:t xml:space="preserve"> </w:t>
        </w:r>
        <w:r w:rsidR="00146546" w:rsidRPr="006A267B">
          <w:rPr>
            <w:rStyle w:val="toctext"/>
            <w:vanish/>
            <w:color w:val="0000FF"/>
            <w:u w:val="single"/>
          </w:rPr>
          <w:t>Литература</w:t>
        </w:r>
      </w:hyperlink>
    </w:p>
    <w:p w:rsidR="00146546" w:rsidRPr="006A267B" w:rsidRDefault="003F7148" w:rsidP="00146546">
      <w:pPr>
        <w:numPr>
          <w:ilvl w:val="0"/>
          <w:numId w:val="3"/>
        </w:numPr>
        <w:jc w:val="both"/>
        <w:rPr>
          <w:vanish/>
        </w:rPr>
      </w:pPr>
      <w:hyperlink r:id="rId20" w:anchor=".D0.9F.D1.80.D0.B8.D0.BC.D0.B5.D1.87.D0.B0.D0.BD.D0.B8.D1.8F" w:history="1">
        <w:r w:rsidR="00146546" w:rsidRPr="006A267B">
          <w:rPr>
            <w:rStyle w:val="tocnumber2"/>
            <w:vanish/>
            <w:color w:val="0000FF"/>
            <w:u w:val="single"/>
          </w:rPr>
          <w:t>8</w:t>
        </w:r>
        <w:r w:rsidR="00146546" w:rsidRPr="006A267B">
          <w:rPr>
            <w:rStyle w:val="a4"/>
            <w:vanish/>
          </w:rPr>
          <w:t xml:space="preserve"> </w:t>
        </w:r>
        <w:r w:rsidR="00146546" w:rsidRPr="006A267B">
          <w:rPr>
            <w:rStyle w:val="toctext"/>
            <w:vanish/>
            <w:color w:val="0000FF"/>
            <w:u w:val="single"/>
          </w:rPr>
          <w:t>Примечания</w:t>
        </w:r>
      </w:hyperlink>
    </w:p>
    <w:p w:rsidR="00146546" w:rsidRPr="006A267B" w:rsidRDefault="003F7148" w:rsidP="00146546">
      <w:pPr>
        <w:numPr>
          <w:ilvl w:val="0"/>
          <w:numId w:val="3"/>
        </w:numPr>
        <w:jc w:val="both"/>
        <w:rPr>
          <w:vanish/>
        </w:rPr>
      </w:pPr>
      <w:hyperlink r:id="rId21" w:anchor=".D0.A1.D1.81.D1.8B.D0.BB.D0.BA.D0.B8" w:history="1">
        <w:r w:rsidR="00146546" w:rsidRPr="006A267B">
          <w:rPr>
            <w:rStyle w:val="tocnumber2"/>
            <w:vanish/>
            <w:color w:val="0000FF"/>
            <w:u w:val="single"/>
          </w:rPr>
          <w:t>9</w:t>
        </w:r>
        <w:r w:rsidR="00146546" w:rsidRPr="006A267B">
          <w:rPr>
            <w:rStyle w:val="a4"/>
            <w:vanish/>
          </w:rPr>
          <w:t xml:space="preserve"> </w:t>
        </w:r>
        <w:r w:rsidR="00146546" w:rsidRPr="006A267B">
          <w:rPr>
            <w:rStyle w:val="toctext"/>
            <w:vanish/>
            <w:color w:val="0000FF"/>
            <w:u w:val="single"/>
          </w:rPr>
          <w:t>Ссылки</w:t>
        </w:r>
      </w:hyperlink>
    </w:p>
    <w:p w:rsidR="00146546" w:rsidRPr="006A267B" w:rsidRDefault="00146546" w:rsidP="00146546">
      <w:pPr>
        <w:pStyle w:val="a5"/>
        <w:spacing w:before="0" w:beforeAutospacing="0" w:after="0" w:afterAutospacing="0"/>
        <w:jc w:val="both"/>
      </w:pPr>
      <w:r w:rsidRPr="006A267B">
        <w:t xml:space="preserve">Площадь района составляет  25,3 тыс. км². Район расположен в пределах лесной зоны </w:t>
      </w:r>
      <w:proofErr w:type="spellStart"/>
      <w:r w:rsidRPr="006A267B">
        <w:t>Западно-Сибирской</w:t>
      </w:r>
      <w:proofErr w:type="spellEnd"/>
      <w:r w:rsidRPr="006A267B">
        <w:t xml:space="preserve"> равнины. Октябрьский район приравнен к районам Крайнего Севера.</w:t>
      </w:r>
    </w:p>
    <w:p w:rsidR="00146546" w:rsidRPr="006A267B" w:rsidRDefault="00146546" w:rsidP="00146546">
      <w:pPr>
        <w:pStyle w:val="a5"/>
        <w:spacing w:before="0" w:beforeAutospacing="0" w:after="0" w:afterAutospacing="0"/>
        <w:jc w:val="both"/>
      </w:pPr>
      <w:r w:rsidRPr="006A267B">
        <w:t>Зима длится около 200 дней в году, непродолжительный летний период, как правило, жаркий.</w:t>
      </w:r>
    </w:p>
    <w:p w:rsidR="00146546" w:rsidRPr="006A267B" w:rsidRDefault="00146546" w:rsidP="00146546">
      <w:pPr>
        <w:pStyle w:val="a5"/>
        <w:spacing w:before="0" w:beforeAutospacing="0" w:after="0" w:afterAutospacing="0"/>
        <w:jc w:val="both"/>
      </w:pPr>
      <w:r w:rsidRPr="006A267B">
        <w:t xml:space="preserve">Основной рекой является р. Обь течет с юго-востока на север и на северо-запад. В северной части района основное русло реки расчленяется на ряд водотоков-рукавов, основными из которых являются Большая и Малая Обь. Кроме Оби речная сеть представлена 134 малыми реками и ручьями, а также 1644 озёрами и </w:t>
      </w:r>
      <w:proofErr w:type="spellStart"/>
      <w:r w:rsidRPr="006A267B">
        <w:t>сорами</w:t>
      </w:r>
      <w:proofErr w:type="spellEnd"/>
      <w:r w:rsidRPr="006A267B">
        <w:t xml:space="preserve">. Основу тайги составляют хвойные деревья: сосна, ель, кедр, реже встречаются береза и осина. В тайге обитает обширное семейство </w:t>
      </w:r>
      <w:proofErr w:type="gramStart"/>
      <w:r w:rsidRPr="006A267B">
        <w:t>куньих</w:t>
      </w:r>
      <w:proofErr w:type="gramEnd"/>
      <w:r w:rsidRPr="006A267B">
        <w:t>: соболь, горностай, ласка, выдра, куница. Часто встречаются бурые медведи, лисицы, зайцы.</w:t>
      </w:r>
    </w:p>
    <w:p w:rsidR="00146546" w:rsidRPr="006A267B" w:rsidRDefault="00146546" w:rsidP="00146546">
      <w:pPr>
        <w:pStyle w:val="a5"/>
        <w:spacing w:before="0" w:beforeAutospacing="0" w:after="0" w:afterAutospacing="0"/>
        <w:jc w:val="both"/>
      </w:pPr>
      <w:proofErr w:type="gramStart"/>
      <w:r w:rsidRPr="006A267B">
        <w:t>Леса и болота богаты плодово-пищевыми видами растительности: клюквой, брусникой, черникой, голубикой, смородиной, морошкой, малиной, шиповником, черёмухой, рябиной.</w:t>
      </w:r>
      <w:proofErr w:type="gramEnd"/>
    </w:p>
    <w:p w:rsidR="00146546" w:rsidRPr="006A267B" w:rsidRDefault="00146546" w:rsidP="00146546">
      <w:pPr>
        <w:pStyle w:val="2"/>
        <w:spacing w:before="0"/>
        <w:jc w:val="both"/>
        <w:rPr>
          <w:rStyle w:val="mw-headline"/>
          <w:rFonts w:ascii="Times New Roman" w:hAnsi="Times New Roman" w:cs="Times New Roman"/>
          <w:b w:val="0"/>
          <w:color w:val="000000" w:themeColor="text1"/>
        </w:rPr>
      </w:pPr>
      <w:r w:rsidRPr="006A267B">
        <w:rPr>
          <w:rStyle w:val="mw-headline"/>
          <w:rFonts w:ascii="Times New Roman" w:hAnsi="Times New Roman" w:cs="Times New Roman"/>
          <w:b w:val="0"/>
          <w:color w:val="000000" w:themeColor="text1"/>
        </w:rPr>
        <w:t>Административное деление</w:t>
      </w:r>
    </w:p>
    <w:p w:rsidR="00146546" w:rsidRPr="006A267B" w:rsidRDefault="00146546" w:rsidP="00146546">
      <w:pPr>
        <w:pStyle w:val="2"/>
        <w:spacing w:before="0"/>
        <w:jc w:val="both"/>
        <w:rPr>
          <w:rFonts w:ascii="Times New Roman" w:hAnsi="Times New Roman" w:cs="Times New Roman"/>
          <w:b w:val="0"/>
          <w:color w:val="000000" w:themeColor="text1"/>
        </w:rPr>
      </w:pPr>
      <w:r w:rsidRPr="006A267B">
        <w:rPr>
          <w:rFonts w:ascii="Times New Roman" w:hAnsi="Times New Roman" w:cs="Times New Roman"/>
          <w:b w:val="0"/>
          <w:bCs w:val="0"/>
          <w:color w:val="000000" w:themeColor="text1"/>
        </w:rPr>
        <w:t xml:space="preserve">1. городское поселение </w:t>
      </w:r>
      <w:proofErr w:type="spellStart"/>
      <w:r w:rsidRPr="006A267B">
        <w:rPr>
          <w:rFonts w:ascii="Times New Roman" w:hAnsi="Times New Roman" w:cs="Times New Roman"/>
          <w:b w:val="0"/>
          <w:bCs w:val="0"/>
          <w:color w:val="000000" w:themeColor="text1"/>
        </w:rPr>
        <w:t>Андра</w:t>
      </w:r>
      <w:proofErr w:type="spellEnd"/>
    </w:p>
    <w:p w:rsidR="00146546" w:rsidRPr="006A267B" w:rsidRDefault="00146546" w:rsidP="00146546">
      <w:pPr>
        <w:jc w:val="both"/>
        <w:rPr>
          <w:color w:val="000000" w:themeColor="text1"/>
        </w:rPr>
      </w:pPr>
      <w:r w:rsidRPr="006A267B">
        <w:rPr>
          <w:bCs/>
          <w:color w:val="000000" w:themeColor="text1"/>
        </w:rPr>
        <w:t>2. городское поселение Октябрьское</w:t>
      </w:r>
    </w:p>
    <w:p w:rsidR="00146546" w:rsidRPr="006A267B" w:rsidRDefault="00146546" w:rsidP="00146546">
      <w:pPr>
        <w:jc w:val="both"/>
        <w:rPr>
          <w:color w:val="000000" w:themeColor="text1"/>
        </w:rPr>
      </w:pPr>
      <w:r w:rsidRPr="006A267B">
        <w:rPr>
          <w:bCs/>
          <w:color w:val="000000" w:themeColor="text1"/>
        </w:rPr>
        <w:t xml:space="preserve">3. городское поселение </w:t>
      </w:r>
      <w:proofErr w:type="spellStart"/>
      <w:r w:rsidRPr="006A267B">
        <w:rPr>
          <w:bCs/>
          <w:color w:val="000000" w:themeColor="text1"/>
        </w:rPr>
        <w:t>Приобье</w:t>
      </w:r>
      <w:proofErr w:type="spellEnd"/>
    </w:p>
    <w:p w:rsidR="00146546" w:rsidRPr="006A267B" w:rsidRDefault="00146546" w:rsidP="00146546">
      <w:pPr>
        <w:jc w:val="both"/>
        <w:rPr>
          <w:color w:val="000000" w:themeColor="text1"/>
        </w:rPr>
      </w:pPr>
      <w:r w:rsidRPr="006A267B">
        <w:rPr>
          <w:bCs/>
          <w:color w:val="000000" w:themeColor="text1"/>
        </w:rPr>
        <w:t xml:space="preserve">4. городское поселение </w:t>
      </w:r>
      <w:proofErr w:type="spellStart"/>
      <w:r w:rsidRPr="006A267B">
        <w:rPr>
          <w:bCs/>
          <w:color w:val="000000" w:themeColor="text1"/>
        </w:rPr>
        <w:t>Талинка</w:t>
      </w:r>
      <w:proofErr w:type="spellEnd"/>
    </w:p>
    <w:p w:rsidR="00146546" w:rsidRPr="006A267B" w:rsidRDefault="00146546" w:rsidP="00146546">
      <w:pPr>
        <w:jc w:val="both"/>
        <w:rPr>
          <w:color w:val="000000" w:themeColor="text1"/>
        </w:rPr>
      </w:pPr>
      <w:r w:rsidRPr="006A267B">
        <w:rPr>
          <w:color w:val="000000" w:themeColor="text1"/>
        </w:rPr>
        <w:t>5. сельское поселение Каменное</w:t>
      </w:r>
    </w:p>
    <w:p w:rsidR="00146546" w:rsidRPr="006A267B" w:rsidRDefault="00146546" w:rsidP="00146546">
      <w:pPr>
        <w:jc w:val="both"/>
        <w:rPr>
          <w:color w:val="000000" w:themeColor="text1"/>
        </w:rPr>
      </w:pPr>
      <w:r w:rsidRPr="006A267B">
        <w:rPr>
          <w:color w:val="000000" w:themeColor="text1"/>
        </w:rPr>
        <w:t xml:space="preserve">6. сельское поселение </w:t>
      </w:r>
      <w:proofErr w:type="spellStart"/>
      <w:r w:rsidRPr="006A267B">
        <w:rPr>
          <w:color w:val="000000" w:themeColor="text1"/>
        </w:rPr>
        <w:t>Карымкары</w:t>
      </w:r>
      <w:proofErr w:type="spellEnd"/>
    </w:p>
    <w:p w:rsidR="00146546" w:rsidRPr="006A267B" w:rsidRDefault="00146546" w:rsidP="00146546">
      <w:pPr>
        <w:jc w:val="both"/>
        <w:rPr>
          <w:color w:val="000000" w:themeColor="text1"/>
        </w:rPr>
      </w:pPr>
      <w:r w:rsidRPr="006A267B">
        <w:rPr>
          <w:color w:val="000000" w:themeColor="text1"/>
        </w:rPr>
        <w:t xml:space="preserve">7. Сельское поселение </w:t>
      </w:r>
      <w:proofErr w:type="gramStart"/>
      <w:r w:rsidRPr="006A267B">
        <w:rPr>
          <w:color w:val="000000" w:themeColor="text1"/>
        </w:rPr>
        <w:t>Большие</w:t>
      </w:r>
      <w:proofErr w:type="gramEnd"/>
      <w:r w:rsidRPr="006A267B">
        <w:rPr>
          <w:color w:val="000000" w:themeColor="text1"/>
        </w:rPr>
        <w:t xml:space="preserve"> </w:t>
      </w:r>
      <w:proofErr w:type="spellStart"/>
      <w:r w:rsidRPr="006A267B">
        <w:rPr>
          <w:color w:val="000000" w:themeColor="text1"/>
        </w:rPr>
        <w:t>Леуши</w:t>
      </w:r>
      <w:proofErr w:type="spellEnd"/>
    </w:p>
    <w:p w:rsidR="00146546" w:rsidRPr="006A267B" w:rsidRDefault="00146546" w:rsidP="00146546">
      <w:pPr>
        <w:jc w:val="both"/>
        <w:rPr>
          <w:color w:val="000000" w:themeColor="text1"/>
        </w:rPr>
      </w:pPr>
      <w:r w:rsidRPr="006A267B">
        <w:rPr>
          <w:color w:val="000000" w:themeColor="text1"/>
        </w:rPr>
        <w:t xml:space="preserve">8. сельское поселение Малый </w:t>
      </w:r>
      <w:proofErr w:type="spellStart"/>
      <w:r w:rsidRPr="006A267B">
        <w:rPr>
          <w:color w:val="000000" w:themeColor="text1"/>
        </w:rPr>
        <w:t>Атлым</w:t>
      </w:r>
      <w:proofErr w:type="spellEnd"/>
    </w:p>
    <w:p w:rsidR="00146546" w:rsidRPr="006A267B" w:rsidRDefault="00146546" w:rsidP="00146546">
      <w:pPr>
        <w:jc w:val="both"/>
        <w:rPr>
          <w:color w:val="000000" w:themeColor="text1"/>
        </w:rPr>
      </w:pPr>
      <w:r w:rsidRPr="006A267B">
        <w:rPr>
          <w:color w:val="000000" w:themeColor="text1"/>
        </w:rPr>
        <w:t xml:space="preserve">9. сельское поселение </w:t>
      </w:r>
      <w:proofErr w:type="spellStart"/>
      <w:r w:rsidRPr="006A267B">
        <w:rPr>
          <w:color w:val="000000" w:themeColor="text1"/>
        </w:rPr>
        <w:t>Перегрёбное</w:t>
      </w:r>
      <w:proofErr w:type="spellEnd"/>
    </w:p>
    <w:p w:rsidR="00146546" w:rsidRPr="006A267B" w:rsidRDefault="00146546" w:rsidP="00146546">
      <w:pPr>
        <w:jc w:val="both"/>
        <w:rPr>
          <w:color w:val="000000" w:themeColor="text1"/>
        </w:rPr>
      </w:pPr>
      <w:r w:rsidRPr="006A267B">
        <w:rPr>
          <w:color w:val="000000" w:themeColor="text1"/>
        </w:rPr>
        <w:lastRenderedPageBreak/>
        <w:t xml:space="preserve">10. сельское поселение </w:t>
      </w:r>
      <w:proofErr w:type="spellStart"/>
      <w:r w:rsidRPr="006A267B">
        <w:rPr>
          <w:color w:val="000000" w:themeColor="text1"/>
        </w:rPr>
        <w:t>Сергино</w:t>
      </w:r>
      <w:proofErr w:type="spellEnd"/>
    </w:p>
    <w:p w:rsidR="00146546" w:rsidRPr="006A267B" w:rsidRDefault="00146546" w:rsidP="00146546">
      <w:pPr>
        <w:jc w:val="both"/>
        <w:rPr>
          <w:color w:val="000000" w:themeColor="text1"/>
        </w:rPr>
      </w:pPr>
      <w:r w:rsidRPr="006A267B">
        <w:rPr>
          <w:color w:val="000000" w:themeColor="text1"/>
        </w:rPr>
        <w:t xml:space="preserve">11. сельское поселение </w:t>
      </w:r>
      <w:proofErr w:type="spellStart"/>
      <w:r w:rsidRPr="006A267B">
        <w:rPr>
          <w:color w:val="000000" w:themeColor="text1"/>
        </w:rPr>
        <w:t>Унъюган</w:t>
      </w:r>
      <w:proofErr w:type="spellEnd"/>
    </w:p>
    <w:p w:rsidR="00146546" w:rsidRPr="006A267B" w:rsidRDefault="00146546" w:rsidP="00146546">
      <w:pPr>
        <w:jc w:val="both"/>
        <w:rPr>
          <w:color w:val="000000" w:themeColor="text1"/>
        </w:rPr>
      </w:pPr>
      <w:r w:rsidRPr="006A267B">
        <w:rPr>
          <w:color w:val="000000" w:themeColor="text1"/>
        </w:rPr>
        <w:t xml:space="preserve">12. сельское поселение </w:t>
      </w:r>
      <w:proofErr w:type="spellStart"/>
      <w:r w:rsidRPr="006A267B">
        <w:rPr>
          <w:color w:val="000000" w:themeColor="text1"/>
        </w:rPr>
        <w:t>Шеркалы</w:t>
      </w:r>
      <w:proofErr w:type="spellEnd"/>
    </w:p>
    <w:p w:rsidR="00146546" w:rsidRPr="006A267B" w:rsidRDefault="00146546" w:rsidP="00146546">
      <w:pPr>
        <w:pStyle w:val="a5"/>
        <w:spacing w:before="0" w:beforeAutospacing="0" w:after="0" w:afterAutospacing="0"/>
        <w:jc w:val="both"/>
      </w:pPr>
      <w:r w:rsidRPr="006A267B">
        <w:t xml:space="preserve">Промышленность района представлена традиционными отраслями — лесозаготовка, лесопереработка, </w:t>
      </w:r>
      <w:proofErr w:type="spellStart"/>
      <w:r w:rsidRPr="006A267B">
        <w:t>рыбодобыча</w:t>
      </w:r>
      <w:proofErr w:type="spellEnd"/>
      <w:r w:rsidRPr="006A267B">
        <w:t xml:space="preserve"> и </w:t>
      </w:r>
      <w:proofErr w:type="spellStart"/>
      <w:r w:rsidRPr="006A267B">
        <w:t>рыбообработка</w:t>
      </w:r>
      <w:proofErr w:type="spellEnd"/>
      <w:r w:rsidRPr="006A267B">
        <w:t>, а также отраслями, история развития которых на территории Октябрьского района сравнительно небольшая — разведка недр и добыча нефти.</w:t>
      </w:r>
    </w:p>
    <w:p w:rsidR="00146546" w:rsidRPr="006A267B" w:rsidRDefault="00146546" w:rsidP="00146546">
      <w:pPr>
        <w:pStyle w:val="a5"/>
        <w:spacing w:before="0" w:beforeAutospacing="0" w:after="0" w:afterAutospacing="0"/>
        <w:jc w:val="both"/>
      </w:pPr>
      <w:r w:rsidRPr="006A267B">
        <w:t xml:space="preserve">Активизация геолого-поисковых работ позволила выявить крупные месторождения нефти и газа. Нефть </w:t>
      </w:r>
      <w:proofErr w:type="spellStart"/>
      <w:r w:rsidRPr="006A267B">
        <w:t>месторожений</w:t>
      </w:r>
      <w:proofErr w:type="spellEnd"/>
      <w:r w:rsidRPr="006A267B">
        <w:t xml:space="preserve">, </w:t>
      </w:r>
      <w:proofErr w:type="gramStart"/>
      <w:r w:rsidRPr="006A267B">
        <w:t>имеющихся</w:t>
      </w:r>
      <w:proofErr w:type="gramEnd"/>
      <w:r w:rsidRPr="006A267B">
        <w:t xml:space="preserve"> в районе, отличается хорошим качеством. Основным разработчиком месторождения нефти и газа является ООО «</w:t>
      </w:r>
      <w:proofErr w:type="spellStart"/>
      <w:r w:rsidRPr="006A267B">
        <w:t>Кондпетролеум</w:t>
      </w:r>
      <w:proofErr w:type="spellEnd"/>
      <w:r w:rsidRPr="006A267B">
        <w:t>».</w:t>
      </w:r>
    </w:p>
    <w:p w:rsidR="00146546" w:rsidRPr="006A267B" w:rsidRDefault="00146546" w:rsidP="00146546">
      <w:pPr>
        <w:tabs>
          <w:tab w:val="left" w:pos="9900"/>
        </w:tabs>
        <w:jc w:val="both"/>
        <w:rPr>
          <w:b/>
        </w:rPr>
      </w:pPr>
    </w:p>
    <w:p w:rsidR="00146546" w:rsidRPr="006A267B" w:rsidRDefault="00146546" w:rsidP="00146546">
      <w:pPr>
        <w:pStyle w:val="a5"/>
        <w:shd w:val="clear" w:color="auto" w:fill="FFFFFF"/>
        <w:spacing w:before="0" w:beforeAutospacing="0" w:after="0" w:afterAutospacing="0"/>
        <w:jc w:val="both"/>
      </w:pPr>
      <w:r w:rsidRPr="006A267B">
        <w:rPr>
          <w:bCs/>
          <w:i/>
        </w:rPr>
        <w:t xml:space="preserve">Берёзовский </w:t>
      </w:r>
      <w:proofErr w:type="spellStart"/>
      <w:proofErr w:type="gramStart"/>
      <w:r w:rsidRPr="006A267B">
        <w:rPr>
          <w:bCs/>
          <w:i/>
        </w:rPr>
        <w:t>райо́н</w:t>
      </w:r>
      <w:proofErr w:type="spellEnd"/>
      <w:proofErr w:type="gramEnd"/>
      <w:r w:rsidRPr="006A267B">
        <w:t> — муниципальное образование (муниципальный район)</w:t>
      </w:r>
      <w:r w:rsidRPr="006A267B">
        <w:rPr>
          <w:rStyle w:val="apple-converted-space"/>
        </w:rPr>
        <w:t> </w:t>
      </w:r>
      <w:r w:rsidRPr="006A267B">
        <w:t>Ханты-Мансийского автономного округа</w:t>
      </w:r>
      <w:r w:rsidRPr="006A267B">
        <w:rPr>
          <w:rStyle w:val="apple-converted-space"/>
        </w:rPr>
        <w:t> </w:t>
      </w:r>
      <w:r w:rsidRPr="006A267B">
        <w:t xml:space="preserve">России. </w:t>
      </w:r>
      <w:r w:rsidRPr="006A267B">
        <w:rPr>
          <w:noProof/>
        </w:rPr>
        <w:drawing>
          <wp:anchor distT="0" distB="0" distL="114300" distR="114300" simplePos="0" relativeHeight="251660288" behindDoc="0" locked="0" layoutInCell="1" allowOverlap="1">
            <wp:simplePos x="0" y="0"/>
            <wp:positionH relativeFrom="column">
              <wp:posOffset>2804333</wp:posOffset>
            </wp:positionH>
            <wp:positionV relativeFrom="paragraph">
              <wp:posOffset>176225</wp:posOffset>
            </wp:positionV>
            <wp:extent cx="3078093" cy="2036618"/>
            <wp:effectExtent l="19050" t="0" r="8007" b="0"/>
            <wp:wrapSquare wrapText="bothSides"/>
            <wp:docPr id="1" name="Рисунок 1" descr="Зачем Губернатор ездила в Шайтан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чем Губернатор ездила в Шайтанку?"/>
                    <pic:cNvPicPr>
                      <a:picLocks noChangeAspect="1" noChangeArrowheads="1"/>
                    </pic:cNvPicPr>
                  </pic:nvPicPr>
                  <pic:blipFill>
                    <a:blip r:embed="rId22" cstate="print"/>
                    <a:srcRect/>
                    <a:stretch>
                      <a:fillRect/>
                    </a:stretch>
                  </pic:blipFill>
                  <pic:spPr bwMode="auto">
                    <a:xfrm>
                      <a:off x="0" y="0"/>
                      <a:ext cx="3078093" cy="2036618"/>
                    </a:xfrm>
                    <a:prstGeom prst="rect">
                      <a:avLst/>
                    </a:prstGeom>
                    <a:noFill/>
                    <a:ln w="9525">
                      <a:noFill/>
                      <a:miter lim="800000"/>
                      <a:headEnd/>
                      <a:tailEnd/>
                    </a:ln>
                  </pic:spPr>
                </pic:pic>
              </a:graphicData>
            </a:graphic>
          </wp:anchor>
        </w:drawing>
      </w:r>
    </w:p>
    <w:p w:rsidR="00146546" w:rsidRPr="006A267B" w:rsidRDefault="00146546" w:rsidP="00146546">
      <w:pPr>
        <w:pStyle w:val="a5"/>
        <w:shd w:val="clear" w:color="auto" w:fill="FFFFFF"/>
        <w:spacing w:before="0" w:beforeAutospacing="0" w:after="0" w:afterAutospacing="0"/>
        <w:jc w:val="both"/>
      </w:pPr>
      <w:proofErr w:type="gramStart"/>
      <w:r w:rsidRPr="006A267B">
        <w:t xml:space="preserve">Административный центр — посёлок </w:t>
      </w:r>
      <w:r w:rsidRPr="007447EE">
        <w:t>городского типа</w:t>
      </w:r>
      <w:r w:rsidRPr="007447EE">
        <w:rPr>
          <w:rStyle w:val="apple-converted-space"/>
        </w:rPr>
        <w:t> </w:t>
      </w:r>
      <w:proofErr w:type="spellStart"/>
      <w:r w:rsidR="003F7148">
        <w:fldChar w:fldCharType="begin"/>
      </w:r>
      <w:r>
        <w:instrText>HYPERLINK "https://ru.wikipedia.org/wiki/%D0%91%D0%B5%D1%80%D1%91%D0%B7%D0%BE%D0%B2%D0%BE_(%D0%A5%D0%B0%D0%BD%D1%82%D1%8B-%D0%9C%D0%B0%D0%BD%D1%81%D0%B8%D0%B9%D1%81%D0%BA%D0%B8%D0%B9_%D0%B0%D0%B2%D1%82%D0%BE%D0%BD%D0%BE%D0%BC%D0%BD%D1%8B%D0%B9_%D0%BE%D0%BA%D1%80%D1%83%D0%B3)" \o "Берёзово (Ханты-Мансийский автономный округ)"</w:instrText>
      </w:r>
      <w:r w:rsidR="003F7148">
        <w:fldChar w:fldCharType="separate"/>
      </w:r>
      <w:r w:rsidRPr="007447EE">
        <w:rPr>
          <w:rStyle w:val="a4"/>
        </w:rPr>
        <w:t>Берёзово</w:t>
      </w:r>
      <w:proofErr w:type="spellEnd"/>
      <w:r w:rsidR="003F7148">
        <w:fldChar w:fldCharType="end"/>
      </w:r>
      <w:r w:rsidRPr="007447EE">
        <w:t>. Березовский район расположен в северо-западной</w:t>
      </w:r>
      <w:r w:rsidRPr="006A267B">
        <w:t xml:space="preserve"> части ХМАО, между 61°40’ — 65°40’ с. </w:t>
      </w:r>
      <w:proofErr w:type="spellStart"/>
      <w:r w:rsidRPr="006A267B">
        <w:t>ш</w:t>
      </w:r>
      <w:proofErr w:type="spellEnd"/>
      <w:r w:rsidRPr="006A267B">
        <w:t>. и 59°20’ — 66°00’ в. д. Площадь района составляет 96 тыс. км² (16,4 % от площади всего округа), протяженность с севера на юг около 450 км, с запада на восток — около 320 км.</w:t>
      </w:r>
      <w:proofErr w:type="gramEnd"/>
      <w:r w:rsidRPr="006A267B">
        <w:t xml:space="preserve"> Район располагается на левобережье меридионального отрезка р</w:t>
      </w:r>
      <w:proofErr w:type="gramStart"/>
      <w:r w:rsidRPr="006A267B">
        <w:t>.О</w:t>
      </w:r>
      <w:proofErr w:type="gramEnd"/>
      <w:r w:rsidRPr="006A267B">
        <w:t>бь</w:t>
      </w:r>
      <w:r w:rsidRPr="006A267B">
        <w:rPr>
          <w:rStyle w:val="apple-converted-space"/>
        </w:rPr>
        <w:t> </w:t>
      </w:r>
      <w:r w:rsidRPr="006A267B">
        <w:t xml:space="preserve">в пределах </w:t>
      </w:r>
      <w:proofErr w:type="spellStart"/>
      <w:r w:rsidRPr="006A267B">
        <w:t>Северо-Сосьвинской</w:t>
      </w:r>
      <w:proofErr w:type="spellEnd"/>
      <w:r w:rsidRPr="006A267B">
        <w:t xml:space="preserve"> возвышенности и восточных склонов</w:t>
      </w:r>
      <w:r w:rsidRPr="006A267B">
        <w:rPr>
          <w:rStyle w:val="apple-converted-space"/>
        </w:rPr>
        <w:t> </w:t>
      </w:r>
      <w:r w:rsidRPr="006A267B">
        <w:t>Северного</w:t>
      </w:r>
      <w:r w:rsidRPr="006A267B">
        <w:rPr>
          <w:rStyle w:val="apple-converted-space"/>
        </w:rPr>
        <w:t> </w:t>
      </w:r>
      <w:r w:rsidRPr="006A267B">
        <w:t>и</w:t>
      </w:r>
      <w:r w:rsidRPr="006A267B">
        <w:rPr>
          <w:rStyle w:val="apple-converted-space"/>
        </w:rPr>
        <w:t> </w:t>
      </w:r>
      <w:r w:rsidRPr="006A267B">
        <w:t>Приполярного Урала.</w:t>
      </w:r>
    </w:p>
    <w:p w:rsidR="00146546" w:rsidRPr="007447EE" w:rsidRDefault="00146546" w:rsidP="00146546">
      <w:pPr>
        <w:pStyle w:val="a5"/>
        <w:shd w:val="clear" w:color="auto" w:fill="FFFFFF"/>
        <w:spacing w:before="0" w:beforeAutospacing="0" w:after="0" w:afterAutospacing="0"/>
        <w:jc w:val="both"/>
      </w:pPr>
      <w:r w:rsidRPr="006A267B">
        <w:t>Берёзовский район относится к районам</w:t>
      </w:r>
      <w:r w:rsidRPr="006A267B">
        <w:rPr>
          <w:rStyle w:val="apple-converted-space"/>
        </w:rPr>
        <w:t> </w:t>
      </w:r>
      <w:r w:rsidRPr="006A267B">
        <w:t xml:space="preserve">Крайнего </w:t>
      </w:r>
      <w:proofErr w:type="spellStart"/>
      <w:r w:rsidRPr="006A267B">
        <w:t>Севера</w:t>
      </w:r>
      <w:proofErr w:type="gramStart"/>
      <w:r w:rsidRPr="006A267B">
        <w:t>.К</w:t>
      </w:r>
      <w:proofErr w:type="gramEnd"/>
      <w:r w:rsidRPr="006A267B">
        <w:t>лимат</w:t>
      </w:r>
      <w:proofErr w:type="spellEnd"/>
      <w:r w:rsidRPr="006A267B">
        <w:t xml:space="preserve"> района резко континентальный, характеризуется быстрой сменой погодных условий. Средняя температура в январе от −18 °C до −24 °C. Период с отрицательной температурой воздуха продолжается 7 месяцев — с октября по апрель. Период с устойчивым снежным покровом продолжается 180—200 дней — с конца октября до начала мая. Самый теплый месяц — июль, средняя температура которого колеблется от +15,7 °C до +18,4 °C. Годовое количество осадков 400—</w:t>
      </w:r>
      <w:r w:rsidRPr="007447EE">
        <w:t>550 мм; среднегодовая скорость ветра 5—7 м/с. Гидрографическую сеть района образуют бассейны рек</w:t>
      </w:r>
      <w:r w:rsidRPr="007447EE">
        <w:rPr>
          <w:rStyle w:val="apple-converted-space"/>
        </w:rPr>
        <w:t> </w:t>
      </w:r>
      <w:r w:rsidRPr="007447EE">
        <w:t>Малая Обь</w:t>
      </w:r>
      <w:r w:rsidRPr="007447EE">
        <w:rPr>
          <w:rStyle w:val="apple-converted-space"/>
        </w:rPr>
        <w:t> </w:t>
      </w:r>
      <w:r w:rsidRPr="007447EE">
        <w:t>и</w:t>
      </w:r>
      <w:r w:rsidRPr="007447EE">
        <w:rPr>
          <w:rStyle w:val="apple-converted-space"/>
        </w:rPr>
        <w:t> </w:t>
      </w:r>
      <w:r w:rsidRPr="007447EE">
        <w:t>Северная Сосьва, где наиболее крупными водными артериями являются реки:</w:t>
      </w:r>
      <w:r w:rsidRPr="007447EE">
        <w:rPr>
          <w:rStyle w:val="apple-converted-space"/>
        </w:rPr>
        <w:t> </w:t>
      </w:r>
      <w:proofErr w:type="spellStart"/>
      <w:r w:rsidR="003F7148">
        <w:fldChar w:fldCharType="begin"/>
      </w:r>
      <w:r>
        <w:instrText>HYPERLINK "https://ru.wikipedia.org/wiki/%D0%9B%D1%8F%D0%BF%D0%B8%D0%BD_(%D1%80%D0%B5%D0%BA%D0%B0)" \o "Ляпин (река)"</w:instrText>
      </w:r>
      <w:r w:rsidR="003F7148">
        <w:fldChar w:fldCharType="separate"/>
      </w:r>
      <w:r w:rsidRPr="007447EE">
        <w:rPr>
          <w:rStyle w:val="a4"/>
        </w:rPr>
        <w:t>Ляпин</w:t>
      </w:r>
      <w:proofErr w:type="spellEnd"/>
      <w:r w:rsidR="003F7148">
        <w:fldChar w:fldCharType="end"/>
      </w:r>
      <w:r w:rsidRPr="007447EE">
        <w:t>,</w:t>
      </w:r>
      <w:r w:rsidRPr="007447EE">
        <w:rPr>
          <w:rStyle w:val="apple-converted-space"/>
        </w:rPr>
        <w:t> </w:t>
      </w:r>
      <w:proofErr w:type="spellStart"/>
      <w:r w:rsidR="003F7148">
        <w:fldChar w:fldCharType="begin"/>
      </w:r>
      <w:r>
        <w:instrText>HYPERLINK "https://ru.wikipedia.org/wiki/%D0%A5%D1%83%D0%BB%D0%B3%D0%B0" \o "Хулга"</w:instrText>
      </w:r>
      <w:r w:rsidR="003F7148">
        <w:fldChar w:fldCharType="separate"/>
      </w:r>
      <w:r w:rsidRPr="007447EE">
        <w:rPr>
          <w:rStyle w:val="a4"/>
        </w:rPr>
        <w:t>Хулга</w:t>
      </w:r>
      <w:proofErr w:type="spellEnd"/>
      <w:r w:rsidR="003F7148">
        <w:fldChar w:fldCharType="end"/>
      </w:r>
      <w:r w:rsidRPr="007447EE">
        <w:t>,</w:t>
      </w:r>
      <w:r w:rsidRPr="007447EE">
        <w:rPr>
          <w:rStyle w:val="apple-converted-space"/>
        </w:rPr>
        <w:t> </w:t>
      </w:r>
      <w:r w:rsidRPr="007447EE">
        <w:t>Малая Сосьва,</w:t>
      </w:r>
      <w:r w:rsidRPr="007447EE">
        <w:rPr>
          <w:rStyle w:val="apple-converted-space"/>
        </w:rPr>
        <w:t> </w:t>
      </w:r>
      <w:proofErr w:type="spellStart"/>
      <w:r w:rsidR="003F7148">
        <w:fldChar w:fldCharType="begin"/>
      </w:r>
      <w:r>
        <w:instrText>HYPERLINK "https://ru.wikipedia.org/wiki/%D0%A2%D0%B0%D0%BF%D1%81%D1%83%D0%B9" \o "Тапсуй"</w:instrText>
      </w:r>
      <w:r w:rsidR="003F7148">
        <w:fldChar w:fldCharType="separate"/>
      </w:r>
      <w:r w:rsidRPr="007447EE">
        <w:rPr>
          <w:rStyle w:val="a4"/>
        </w:rPr>
        <w:t>Тапсуй</w:t>
      </w:r>
      <w:proofErr w:type="spellEnd"/>
      <w:r w:rsidR="003F7148">
        <w:fldChar w:fldCharType="end"/>
      </w:r>
      <w:r w:rsidRPr="007447EE">
        <w:t>,</w:t>
      </w:r>
      <w:r w:rsidRPr="007447EE">
        <w:rPr>
          <w:rStyle w:val="apple-converted-space"/>
        </w:rPr>
        <w:t> </w:t>
      </w:r>
      <w:r w:rsidRPr="007447EE">
        <w:t>Висим,</w:t>
      </w:r>
      <w:r w:rsidRPr="007447EE">
        <w:rPr>
          <w:rStyle w:val="apple-converted-space"/>
        </w:rPr>
        <w:t> </w:t>
      </w:r>
      <w:r w:rsidRPr="007447EE">
        <w:t>Вогулка,</w:t>
      </w:r>
      <w:r w:rsidRPr="007447EE">
        <w:rPr>
          <w:rStyle w:val="apple-converted-space"/>
        </w:rPr>
        <w:t> </w:t>
      </w:r>
      <w:proofErr w:type="spellStart"/>
      <w:r w:rsidR="003F7148">
        <w:fldChar w:fldCharType="begin"/>
      </w:r>
      <w:r>
        <w:instrText>HYPERLINK "https://ru.wikipedia.org/wiki/%D0%91%D0%BE%D0%BB%D1%8C%D1%88%D0%BE%D0%B9_%D0%9A%D0%B5%D0%BC%D0%BF%D0%B0%D0%B6" \o "Большой Кемпаж"</w:instrText>
      </w:r>
      <w:r w:rsidR="003F7148">
        <w:fldChar w:fldCharType="separate"/>
      </w:r>
      <w:r w:rsidRPr="007447EE">
        <w:rPr>
          <w:rStyle w:val="a4"/>
        </w:rPr>
        <w:t>Кемпаж</w:t>
      </w:r>
      <w:proofErr w:type="spellEnd"/>
      <w:r w:rsidR="003F7148">
        <w:fldChar w:fldCharType="end"/>
      </w:r>
      <w:r w:rsidRPr="007447EE">
        <w:rPr>
          <w:rStyle w:val="apple-converted-space"/>
        </w:rPr>
        <w:t> </w:t>
      </w:r>
      <w:r w:rsidRPr="007447EE">
        <w:t>с большим количеством проток.</w:t>
      </w:r>
    </w:p>
    <w:p w:rsidR="00146546" w:rsidRPr="007447EE" w:rsidRDefault="00146546" w:rsidP="00146546">
      <w:pPr>
        <w:pStyle w:val="a5"/>
        <w:shd w:val="clear" w:color="auto" w:fill="FFFFFF"/>
        <w:spacing w:before="0" w:beforeAutospacing="0" w:after="0" w:afterAutospacing="0"/>
        <w:jc w:val="both"/>
      </w:pPr>
      <w:r w:rsidRPr="007447EE">
        <w:t>Образован на основании постановлений</w:t>
      </w:r>
      <w:r w:rsidRPr="007447EE">
        <w:rPr>
          <w:rStyle w:val="apple-converted-space"/>
        </w:rPr>
        <w:t> </w:t>
      </w:r>
      <w:r w:rsidRPr="007447EE">
        <w:t>ВЦИК</w:t>
      </w:r>
      <w:r w:rsidRPr="007447EE">
        <w:rPr>
          <w:rStyle w:val="apple-converted-space"/>
        </w:rPr>
        <w:t> </w:t>
      </w:r>
      <w:r w:rsidRPr="007447EE">
        <w:t>от</w:t>
      </w:r>
      <w:r w:rsidRPr="007447EE">
        <w:rPr>
          <w:rStyle w:val="apple-converted-space"/>
        </w:rPr>
        <w:t> </w:t>
      </w:r>
      <w:r w:rsidRPr="007447EE">
        <w:t>3 ноября</w:t>
      </w:r>
      <w:r w:rsidRPr="007447EE">
        <w:rPr>
          <w:rStyle w:val="apple-converted-space"/>
        </w:rPr>
        <w:t> </w:t>
      </w:r>
      <w:r w:rsidRPr="007447EE">
        <w:t>и</w:t>
      </w:r>
      <w:r w:rsidRPr="007447EE">
        <w:rPr>
          <w:rStyle w:val="apple-converted-space"/>
        </w:rPr>
        <w:t> </w:t>
      </w:r>
      <w:r w:rsidRPr="007447EE">
        <w:t>12 ноября</w:t>
      </w:r>
      <w:r w:rsidRPr="007447EE">
        <w:rPr>
          <w:rStyle w:val="apple-converted-space"/>
        </w:rPr>
        <w:t> </w:t>
      </w:r>
      <w:r w:rsidRPr="007447EE">
        <w:t>1923 года</w:t>
      </w:r>
      <w:r w:rsidRPr="007447EE">
        <w:rPr>
          <w:rStyle w:val="apple-converted-space"/>
        </w:rPr>
        <w:t> </w:t>
      </w:r>
      <w:r w:rsidRPr="007447EE">
        <w:t>в составе</w:t>
      </w:r>
      <w:r w:rsidRPr="007447EE">
        <w:rPr>
          <w:rStyle w:val="apple-converted-space"/>
        </w:rPr>
        <w:t> </w:t>
      </w:r>
      <w:proofErr w:type="spellStart"/>
      <w:r w:rsidRPr="007447EE">
        <w:t>Тобольского</w:t>
      </w:r>
      <w:proofErr w:type="spellEnd"/>
      <w:r w:rsidRPr="007447EE">
        <w:t xml:space="preserve"> округа</w:t>
      </w:r>
      <w:r w:rsidRPr="007447EE">
        <w:rPr>
          <w:rStyle w:val="apple-converted-space"/>
        </w:rPr>
        <w:t> </w:t>
      </w:r>
      <w:r w:rsidRPr="007447EE">
        <w:t>Уральской области</w:t>
      </w:r>
      <w:r w:rsidRPr="007447EE">
        <w:rPr>
          <w:rStyle w:val="apple-converted-space"/>
        </w:rPr>
        <w:t> </w:t>
      </w:r>
      <w:r w:rsidRPr="007447EE">
        <w:t xml:space="preserve">с центром в </w:t>
      </w:r>
      <w:proofErr w:type="gramStart"/>
      <w:r w:rsidRPr="007447EE">
        <w:t>г</w:t>
      </w:r>
      <w:proofErr w:type="gramEnd"/>
      <w:r w:rsidRPr="007447EE">
        <w:t xml:space="preserve">. Берёзов из </w:t>
      </w:r>
      <w:proofErr w:type="spellStart"/>
      <w:r w:rsidRPr="007447EE">
        <w:t>Казымской</w:t>
      </w:r>
      <w:proofErr w:type="spellEnd"/>
      <w:r w:rsidRPr="007447EE">
        <w:t xml:space="preserve"> (</w:t>
      </w:r>
      <w:proofErr w:type="spellStart"/>
      <w:r w:rsidRPr="007447EE">
        <w:t>Полноватской</w:t>
      </w:r>
      <w:proofErr w:type="spellEnd"/>
      <w:r w:rsidRPr="007447EE">
        <w:t xml:space="preserve">), </w:t>
      </w:r>
      <w:proofErr w:type="spellStart"/>
      <w:r w:rsidRPr="007447EE">
        <w:t>Кондинской</w:t>
      </w:r>
      <w:proofErr w:type="spellEnd"/>
      <w:r w:rsidRPr="007447EE">
        <w:t xml:space="preserve">, Подгорной (Берёзовской), </w:t>
      </w:r>
      <w:proofErr w:type="spellStart"/>
      <w:r w:rsidRPr="007447EE">
        <w:t>Саранпаульской</w:t>
      </w:r>
      <w:proofErr w:type="spellEnd"/>
      <w:r w:rsidRPr="007447EE">
        <w:t xml:space="preserve"> и </w:t>
      </w:r>
      <w:proofErr w:type="spellStart"/>
      <w:r w:rsidRPr="007447EE">
        <w:t>Сартыньинской</w:t>
      </w:r>
      <w:proofErr w:type="spellEnd"/>
      <w:r w:rsidRPr="007447EE">
        <w:t xml:space="preserve"> волостей</w:t>
      </w:r>
      <w:r w:rsidRPr="007447EE">
        <w:rPr>
          <w:rStyle w:val="apple-converted-space"/>
        </w:rPr>
        <w:t> </w:t>
      </w:r>
      <w:r w:rsidRPr="007447EE">
        <w:t>Берёзовского уезда.</w:t>
      </w:r>
    </w:p>
    <w:tbl>
      <w:tblPr>
        <w:tblW w:w="0" w:type="auto"/>
        <w:tblBorders>
          <w:top w:val="single" w:sz="4" w:space="0" w:color="AAAAAA"/>
          <w:left w:val="single" w:sz="4" w:space="0" w:color="AAAAAA"/>
          <w:bottom w:val="single" w:sz="4" w:space="0" w:color="AAAAAA"/>
          <w:right w:val="single" w:sz="4" w:space="0" w:color="AAAAAA"/>
        </w:tblBorders>
        <w:shd w:val="clear" w:color="auto" w:fill="FFFFFF"/>
        <w:tblCellMar>
          <w:top w:w="15" w:type="dxa"/>
          <w:left w:w="15" w:type="dxa"/>
          <w:bottom w:w="15" w:type="dxa"/>
          <w:right w:w="15" w:type="dxa"/>
        </w:tblCellMar>
        <w:tblLook w:val="04A0"/>
      </w:tblPr>
      <w:tblGrid>
        <w:gridCol w:w="454"/>
        <w:gridCol w:w="582"/>
        <w:gridCol w:w="582"/>
        <w:gridCol w:w="582"/>
        <w:gridCol w:w="582"/>
        <w:gridCol w:w="582"/>
        <w:gridCol w:w="582"/>
        <w:gridCol w:w="582"/>
      </w:tblGrid>
      <w:tr w:rsidR="00146546" w:rsidRPr="006A267B" w:rsidTr="00146546">
        <w:tc>
          <w:tcPr>
            <w:tcW w:w="0" w:type="auto"/>
            <w:gridSpan w:val="8"/>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146546" w:rsidRPr="006A267B" w:rsidRDefault="00146546" w:rsidP="00146546">
            <w:pPr>
              <w:spacing w:line="209" w:lineRule="atLeast"/>
              <w:jc w:val="both"/>
              <w:rPr>
                <w:b/>
                <w:bCs/>
                <w:color w:val="252525"/>
                <w:sz w:val="13"/>
                <w:szCs w:val="13"/>
              </w:rPr>
            </w:pPr>
            <w:r w:rsidRPr="006A267B">
              <w:rPr>
                <w:b/>
                <w:bCs/>
                <w:color w:val="252525"/>
                <w:sz w:val="13"/>
                <w:szCs w:val="13"/>
              </w:rPr>
              <w:t>Численность населения</w:t>
            </w:r>
          </w:p>
        </w:tc>
      </w:tr>
      <w:tr w:rsidR="00146546" w:rsidRPr="006A267B" w:rsidTr="00146546">
        <w:tc>
          <w:tcPr>
            <w:tcW w:w="0" w:type="auto"/>
            <w:tcBorders>
              <w:top w:val="single" w:sz="4" w:space="0" w:color="AAAAAA"/>
              <w:left w:val="single" w:sz="4" w:space="0" w:color="AAAAAA"/>
              <w:bottom w:val="single" w:sz="4" w:space="0" w:color="AAAAAA"/>
              <w:right w:val="single" w:sz="4" w:space="0" w:color="AAAAAA"/>
            </w:tcBorders>
            <w:shd w:val="clear" w:color="auto" w:fill="CCCCFF"/>
            <w:tcMar>
              <w:top w:w="15" w:type="dxa"/>
              <w:left w:w="48" w:type="dxa"/>
              <w:bottom w:w="15" w:type="dxa"/>
              <w:right w:w="48" w:type="dxa"/>
            </w:tcMar>
            <w:vAlign w:val="center"/>
            <w:hideMark/>
          </w:tcPr>
          <w:p w:rsidR="00146546" w:rsidRPr="006A267B" w:rsidRDefault="00146546" w:rsidP="00146546">
            <w:pPr>
              <w:spacing w:line="209" w:lineRule="atLeast"/>
              <w:jc w:val="both"/>
              <w:rPr>
                <w:b/>
                <w:bCs/>
                <w:color w:val="252525"/>
                <w:sz w:val="13"/>
                <w:szCs w:val="13"/>
              </w:rPr>
            </w:pPr>
            <w:r w:rsidRPr="006A267B">
              <w:rPr>
                <w:b/>
                <w:bCs/>
                <w:color w:val="252525"/>
                <w:sz w:val="13"/>
                <w:szCs w:val="13"/>
              </w:rPr>
              <w:t>2002</w:t>
            </w:r>
          </w:p>
        </w:tc>
        <w:tc>
          <w:tcPr>
            <w:tcW w:w="0" w:type="auto"/>
            <w:tcBorders>
              <w:top w:val="single" w:sz="4" w:space="0" w:color="AAAAAA"/>
              <w:left w:val="single" w:sz="4" w:space="0" w:color="AAAAAA"/>
              <w:bottom w:val="single" w:sz="4" w:space="0" w:color="AAAAAA"/>
              <w:right w:val="single" w:sz="4" w:space="0" w:color="AAAAAA"/>
            </w:tcBorders>
            <w:shd w:val="clear" w:color="auto" w:fill="CCCCFF"/>
            <w:tcMar>
              <w:top w:w="15" w:type="dxa"/>
              <w:left w:w="48" w:type="dxa"/>
              <w:bottom w:w="15" w:type="dxa"/>
              <w:right w:w="48" w:type="dxa"/>
            </w:tcMar>
            <w:vAlign w:val="center"/>
            <w:hideMark/>
          </w:tcPr>
          <w:p w:rsidR="00146546" w:rsidRPr="006A267B" w:rsidRDefault="00146546" w:rsidP="00146546">
            <w:pPr>
              <w:spacing w:line="209" w:lineRule="atLeast"/>
              <w:jc w:val="both"/>
              <w:rPr>
                <w:b/>
                <w:bCs/>
                <w:color w:val="252525"/>
                <w:sz w:val="13"/>
                <w:szCs w:val="13"/>
              </w:rPr>
            </w:pPr>
            <w:r w:rsidRPr="006A267B">
              <w:rPr>
                <w:b/>
                <w:bCs/>
                <w:color w:val="252525"/>
                <w:sz w:val="13"/>
                <w:szCs w:val="13"/>
              </w:rPr>
              <w:t>2008</w:t>
            </w:r>
          </w:p>
        </w:tc>
        <w:tc>
          <w:tcPr>
            <w:tcW w:w="0" w:type="auto"/>
            <w:tcBorders>
              <w:top w:val="single" w:sz="4" w:space="0" w:color="AAAAAA"/>
              <w:left w:val="single" w:sz="4" w:space="0" w:color="AAAAAA"/>
              <w:bottom w:val="single" w:sz="4" w:space="0" w:color="AAAAAA"/>
              <w:right w:val="single" w:sz="4" w:space="0" w:color="AAAAAA"/>
            </w:tcBorders>
            <w:shd w:val="clear" w:color="auto" w:fill="CCCCFF"/>
            <w:tcMar>
              <w:top w:w="15" w:type="dxa"/>
              <w:left w:w="48" w:type="dxa"/>
              <w:bottom w:w="15" w:type="dxa"/>
              <w:right w:w="48" w:type="dxa"/>
            </w:tcMar>
            <w:vAlign w:val="center"/>
            <w:hideMark/>
          </w:tcPr>
          <w:p w:rsidR="00146546" w:rsidRPr="006A267B" w:rsidRDefault="00146546" w:rsidP="00146546">
            <w:pPr>
              <w:spacing w:line="209" w:lineRule="atLeast"/>
              <w:jc w:val="both"/>
              <w:rPr>
                <w:b/>
                <w:bCs/>
                <w:color w:val="252525"/>
                <w:sz w:val="13"/>
                <w:szCs w:val="13"/>
              </w:rPr>
            </w:pPr>
            <w:r w:rsidRPr="006A267B">
              <w:rPr>
                <w:b/>
                <w:bCs/>
                <w:color w:val="252525"/>
                <w:sz w:val="13"/>
                <w:szCs w:val="13"/>
              </w:rPr>
              <w:t>2009</w:t>
            </w:r>
          </w:p>
        </w:tc>
        <w:tc>
          <w:tcPr>
            <w:tcW w:w="0" w:type="auto"/>
            <w:tcBorders>
              <w:top w:val="single" w:sz="4" w:space="0" w:color="AAAAAA"/>
              <w:left w:val="single" w:sz="4" w:space="0" w:color="AAAAAA"/>
              <w:bottom w:val="single" w:sz="4" w:space="0" w:color="AAAAAA"/>
              <w:right w:val="single" w:sz="4" w:space="0" w:color="AAAAAA"/>
            </w:tcBorders>
            <w:shd w:val="clear" w:color="auto" w:fill="CCCCFF"/>
            <w:tcMar>
              <w:top w:w="15" w:type="dxa"/>
              <w:left w:w="48" w:type="dxa"/>
              <w:bottom w:w="15" w:type="dxa"/>
              <w:right w:w="48" w:type="dxa"/>
            </w:tcMar>
            <w:vAlign w:val="center"/>
            <w:hideMark/>
          </w:tcPr>
          <w:p w:rsidR="00146546" w:rsidRPr="006A267B" w:rsidRDefault="00146546" w:rsidP="00146546">
            <w:pPr>
              <w:spacing w:line="209" w:lineRule="atLeast"/>
              <w:jc w:val="both"/>
              <w:rPr>
                <w:b/>
                <w:bCs/>
                <w:color w:val="252525"/>
                <w:sz w:val="13"/>
                <w:szCs w:val="13"/>
              </w:rPr>
            </w:pPr>
            <w:r w:rsidRPr="006A267B">
              <w:rPr>
                <w:b/>
                <w:bCs/>
                <w:color w:val="252525"/>
                <w:sz w:val="13"/>
                <w:szCs w:val="13"/>
              </w:rPr>
              <w:t>2010</w:t>
            </w:r>
            <w:hyperlink r:id="rId23" w:anchor="cite_note-2010BT-5" w:history="1"/>
          </w:p>
        </w:tc>
        <w:tc>
          <w:tcPr>
            <w:tcW w:w="0" w:type="auto"/>
            <w:tcBorders>
              <w:top w:val="single" w:sz="4" w:space="0" w:color="AAAAAA"/>
              <w:left w:val="single" w:sz="4" w:space="0" w:color="AAAAAA"/>
              <w:bottom w:val="single" w:sz="4" w:space="0" w:color="AAAAAA"/>
              <w:right w:val="single" w:sz="4" w:space="0" w:color="AAAAAA"/>
            </w:tcBorders>
            <w:shd w:val="clear" w:color="auto" w:fill="CCCCFF"/>
            <w:tcMar>
              <w:top w:w="15" w:type="dxa"/>
              <w:left w:w="48" w:type="dxa"/>
              <w:bottom w:w="15" w:type="dxa"/>
              <w:right w:w="48" w:type="dxa"/>
            </w:tcMar>
            <w:vAlign w:val="center"/>
            <w:hideMark/>
          </w:tcPr>
          <w:p w:rsidR="00146546" w:rsidRPr="006A267B" w:rsidRDefault="00146546" w:rsidP="00146546">
            <w:pPr>
              <w:spacing w:line="209" w:lineRule="atLeast"/>
              <w:jc w:val="both"/>
              <w:rPr>
                <w:b/>
                <w:bCs/>
                <w:color w:val="252525"/>
                <w:sz w:val="13"/>
                <w:szCs w:val="13"/>
              </w:rPr>
            </w:pPr>
            <w:r w:rsidRPr="006A267B">
              <w:rPr>
                <w:b/>
                <w:bCs/>
                <w:color w:val="252525"/>
                <w:sz w:val="13"/>
                <w:szCs w:val="13"/>
              </w:rPr>
              <w:t>2011</w:t>
            </w:r>
          </w:p>
        </w:tc>
        <w:tc>
          <w:tcPr>
            <w:tcW w:w="0" w:type="auto"/>
            <w:tcBorders>
              <w:top w:val="single" w:sz="4" w:space="0" w:color="AAAAAA"/>
              <w:left w:val="single" w:sz="4" w:space="0" w:color="AAAAAA"/>
              <w:bottom w:val="single" w:sz="4" w:space="0" w:color="AAAAAA"/>
              <w:right w:val="single" w:sz="4" w:space="0" w:color="AAAAAA"/>
            </w:tcBorders>
            <w:shd w:val="clear" w:color="auto" w:fill="CCCCFF"/>
            <w:tcMar>
              <w:top w:w="15" w:type="dxa"/>
              <w:left w:w="48" w:type="dxa"/>
              <w:bottom w:w="15" w:type="dxa"/>
              <w:right w:w="48" w:type="dxa"/>
            </w:tcMar>
            <w:vAlign w:val="center"/>
            <w:hideMark/>
          </w:tcPr>
          <w:p w:rsidR="00146546" w:rsidRPr="006A267B" w:rsidRDefault="00146546" w:rsidP="00146546">
            <w:pPr>
              <w:spacing w:line="209" w:lineRule="atLeast"/>
              <w:jc w:val="both"/>
              <w:rPr>
                <w:b/>
                <w:bCs/>
                <w:color w:val="252525"/>
                <w:sz w:val="13"/>
                <w:szCs w:val="13"/>
              </w:rPr>
            </w:pPr>
            <w:r w:rsidRPr="006A267B">
              <w:rPr>
                <w:b/>
                <w:bCs/>
                <w:color w:val="252525"/>
                <w:sz w:val="13"/>
                <w:szCs w:val="13"/>
              </w:rPr>
              <w:t>2012</w:t>
            </w:r>
          </w:p>
        </w:tc>
        <w:tc>
          <w:tcPr>
            <w:tcW w:w="0" w:type="auto"/>
            <w:tcBorders>
              <w:top w:val="single" w:sz="4" w:space="0" w:color="AAAAAA"/>
              <w:left w:val="single" w:sz="4" w:space="0" w:color="AAAAAA"/>
              <w:bottom w:val="single" w:sz="4" w:space="0" w:color="AAAAAA"/>
              <w:right w:val="single" w:sz="4" w:space="0" w:color="AAAAAA"/>
            </w:tcBorders>
            <w:shd w:val="clear" w:color="auto" w:fill="CCCCFF"/>
            <w:tcMar>
              <w:top w:w="15" w:type="dxa"/>
              <w:left w:w="48" w:type="dxa"/>
              <w:bottom w:w="15" w:type="dxa"/>
              <w:right w:w="48" w:type="dxa"/>
            </w:tcMar>
            <w:vAlign w:val="center"/>
            <w:hideMark/>
          </w:tcPr>
          <w:p w:rsidR="00146546" w:rsidRPr="006A267B" w:rsidRDefault="00146546" w:rsidP="00146546">
            <w:pPr>
              <w:spacing w:line="209" w:lineRule="atLeast"/>
              <w:jc w:val="both"/>
              <w:rPr>
                <w:b/>
                <w:bCs/>
                <w:color w:val="252525"/>
                <w:sz w:val="13"/>
                <w:szCs w:val="13"/>
              </w:rPr>
            </w:pPr>
            <w:r w:rsidRPr="006A267B">
              <w:rPr>
                <w:b/>
                <w:bCs/>
                <w:color w:val="252525"/>
                <w:sz w:val="13"/>
                <w:szCs w:val="13"/>
              </w:rPr>
              <w:t>2013</w:t>
            </w:r>
          </w:p>
        </w:tc>
        <w:tc>
          <w:tcPr>
            <w:tcW w:w="0" w:type="auto"/>
            <w:tcBorders>
              <w:top w:val="single" w:sz="4" w:space="0" w:color="AAAAAA"/>
              <w:left w:val="single" w:sz="4" w:space="0" w:color="AAAAAA"/>
              <w:bottom w:val="single" w:sz="4" w:space="0" w:color="AAAAAA"/>
              <w:right w:val="single" w:sz="4" w:space="0" w:color="AAAAAA"/>
            </w:tcBorders>
            <w:shd w:val="clear" w:color="auto" w:fill="CCCCFF"/>
            <w:tcMar>
              <w:top w:w="15" w:type="dxa"/>
              <w:left w:w="48" w:type="dxa"/>
              <w:bottom w:w="15" w:type="dxa"/>
              <w:right w:w="48" w:type="dxa"/>
            </w:tcMar>
            <w:vAlign w:val="center"/>
            <w:hideMark/>
          </w:tcPr>
          <w:p w:rsidR="00146546" w:rsidRPr="006A267B" w:rsidRDefault="00146546" w:rsidP="00146546">
            <w:pPr>
              <w:spacing w:line="209" w:lineRule="atLeast"/>
              <w:jc w:val="both"/>
              <w:rPr>
                <w:b/>
                <w:bCs/>
                <w:color w:val="252525"/>
                <w:sz w:val="13"/>
                <w:szCs w:val="13"/>
              </w:rPr>
            </w:pPr>
            <w:r w:rsidRPr="006A267B">
              <w:rPr>
                <w:b/>
                <w:bCs/>
                <w:color w:val="252525"/>
                <w:sz w:val="13"/>
                <w:szCs w:val="13"/>
              </w:rPr>
              <w:t>2014</w:t>
            </w:r>
          </w:p>
        </w:tc>
      </w:tr>
      <w:tr w:rsidR="00146546" w:rsidRPr="006A267B" w:rsidTr="00146546">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146546" w:rsidRPr="006A267B" w:rsidRDefault="00146546" w:rsidP="00146546">
            <w:pPr>
              <w:spacing w:line="209" w:lineRule="atLeast"/>
              <w:jc w:val="both"/>
              <w:rPr>
                <w:color w:val="252525"/>
                <w:sz w:val="13"/>
                <w:szCs w:val="13"/>
              </w:rPr>
            </w:pPr>
            <w:r w:rsidRPr="006A267B">
              <w:rPr>
                <w:color w:val="252525"/>
                <w:sz w:val="13"/>
                <w:szCs w:val="13"/>
              </w:rPr>
              <w:t>27 170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146546" w:rsidRPr="006A267B" w:rsidRDefault="00146546" w:rsidP="00146546">
            <w:pPr>
              <w:spacing w:line="209" w:lineRule="atLeast"/>
              <w:jc w:val="both"/>
              <w:rPr>
                <w:color w:val="252525"/>
                <w:sz w:val="13"/>
                <w:szCs w:val="13"/>
              </w:rPr>
            </w:pPr>
            <w:r w:rsidRPr="006A267B">
              <w:rPr>
                <w:rFonts w:ascii="Cambria Math" w:hAnsi="Cambria Math" w:cs="Cambria Math"/>
                <w:b/>
                <w:bCs/>
                <w:color w:val="FF0000"/>
                <w:sz w:val="20"/>
                <w:szCs w:val="20"/>
              </w:rPr>
              <w:t>↘</w:t>
            </w:r>
            <w:r w:rsidRPr="006A267B">
              <w:rPr>
                <w:color w:val="252525"/>
                <w:sz w:val="13"/>
                <w:szCs w:val="13"/>
              </w:rPr>
              <w:t>26 800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146546" w:rsidRPr="006A267B" w:rsidRDefault="00146546" w:rsidP="00146546">
            <w:pPr>
              <w:spacing w:line="209" w:lineRule="atLeast"/>
              <w:jc w:val="both"/>
              <w:rPr>
                <w:color w:val="252525"/>
                <w:sz w:val="13"/>
                <w:szCs w:val="13"/>
              </w:rPr>
            </w:pPr>
            <w:r w:rsidRPr="006A267B">
              <w:rPr>
                <w:rFonts w:ascii="Cambria Math" w:hAnsi="Cambria Math" w:cs="Cambria Math"/>
                <w:b/>
                <w:bCs/>
                <w:color w:val="FF0000"/>
                <w:sz w:val="20"/>
                <w:szCs w:val="20"/>
              </w:rPr>
              <w:t>↘</w:t>
            </w:r>
            <w:r w:rsidRPr="006A267B">
              <w:rPr>
                <w:color w:val="252525"/>
                <w:sz w:val="13"/>
                <w:szCs w:val="13"/>
              </w:rPr>
              <w:t>26 493</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146546" w:rsidRPr="006A267B" w:rsidRDefault="00146546" w:rsidP="00146546">
            <w:pPr>
              <w:spacing w:line="209" w:lineRule="atLeast"/>
              <w:jc w:val="both"/>
              <w:rPr>
                <w:color w:val="252525"/>
                <w:sz w:val="13"/>
                <w:szCs w:val="13"/>
              </w:rPr>
            </w:pPr>
            <w:r w:rsidRPr="006A267B">
              <w:rPr>
                <w:rFonts w:ascii="Cambria Math" w:hAnsi="Cambria Math" w:cs="Cambria Math"/>
                <w:b/>
                <w:bCs/>
                <w:color w:val="FF0000"/>
                <w:sz w:val="20"/>
                <w:szCs w:val="20"/>
              </w:rPr>
              <w:t>↘</w:t>
            </w:r>
            <w:r w:rsidRPr="006A267B">
              <w:rPr>
                <w:color w:val="252525"/>
                <w:sz w:val="13"/>
                <w:szCs w:val="13"/>
              </w:rPr>
              <w:t>25 744</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146546" w:rsidRPr="006A267B" w:rsidRDefault="00146546" w:rsidP="00146546">
            <w:pPr>
              <w:spacing w:line="209" w:lineRule="atLeast"/>
              <w:jc w:val="both"/>
              <w:rPr>
                <w:color w:val="252525"/>
                <w:sz w:val="13"/>
                <w:szCs w:val="13"/>
              </w:rPr>
            </w:pPr>
            <w:r w:rsidRPr="006A267B">
              <w:rPr>
                <w:rFonts w:ascii="Cambria Math" w:hAnsi="Cambria Math" w:cs="Cambria Math"/>
                <w:b/>
                <w:bCs/>
                <w:color w:val="FF0000"/>
                <w:sz w:val="20"/>
                <w:szCs w:val="20"/>
              </w:rPr>
              <w:t>↘</w:t>
            </w:r>
            <w:r w:rsidRPr="006A267B">
              <w:rPr>
                <w:color w:val="252525"/>
                <w:sz w:val="13"/>
                <w:szCs w:val="13"/>
              </w:rPr>
              <w:t>25 734</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146546" w:rsidRPr="006A267B" w:rsidRDefault="00146546" w:rsidP="00146546">
            <w:pPr>
              <w:spacing w:line="209" w:lineRule="atLeast"/>
              <w:jc w:val="both"/>
              <w:rPr>
                <w:color w:val="252525"/>
                <w:sz w:val="13"/>
                <w:szCs w:val="13"/>
              </w:rPr>
            </w:pPr>
            <w:r w:rsidRPr="006A267B">
              <w:rPr>
                <w:rFonts w:ascii="Cambria Math" w:hAnsi="Cambria Math" w:cs="Cambria Math"/>
                <w:b/>
                <w:bCs/>
                <w:color w:val="FF0000"/>
                <w:sz w:val="20"/>
                <w:szCs w:val="20"/>
              </w:rPr>
              <w:t>↘</w:t>
            </w:r>
            <w:r w:rsidRPr="006A267B">
              <w:rPr>
                <w:color w:val="252525"/>
                <w:sz w:val="13"/>
                <w:szCs w:val="13"/>
              </w:rPr>
              <w:t>25 112</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146546" w:rsidRPr="006A267B" w:rsidRDefault="00146546" w:rsidP="00146546">
            <w:pPr>
              <w:spacing w:line="209" w:lineRule="atLeast"/>
              <w:jc w:val="both"/>
              <w:rPr>
                <w:color w:val="252525"/>
                <w:sz w:val="13"/>
                <w:szCs w:val="13"/>
              </w:rPr>
            </w:pPr>
            <w:r w:rsidRPr="006A267B">
              <w:rPr>
                <w:rFonts w:ascii="Cambria Math" w:hAnsi="Cambria Math" w:cs="Cambria Math"/>
                <w:b/>
                <w:bCs/>
                <w:color w:val="FF0000"/>
                <w:sz w:val="20"/>
                <w:szCs w:val="20"/>
              </w:rPr>
              <w:t>↘</w:t>
            </w:r>
            <w:r w:rsidRPr="006A267B">
              <w:rPr>
                <w:color w:val="252525"/>
                <w:sz w:val="13"/>
                <w:szCs w:val="13"/>
              </w:rPr>
              <w:t>24 691</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146546" w:rsidRPr="006A267B" w:rsidRDefault="00146546" w:rsidP="00146546">
            <w:pPr>
              <w:spacing w:line="209" w:lineRule="atLeast"/>
              <w:jc w:val="both"/>
              <w:rPr>
                <w:color w:val="252525"/>
                <w:sz w:val="13"/>
                <w:szCs w:val="13"/>
              </w:rPr>
            </w:pPr>
            <w:r w:rsidRPr="006A267B">
              <w:rPr>
                <w:rFonts w:ascii="Cambria Math" w:hAnsi="Cambria Math" w:cs="Cambria Math"/>
                <w:b/>
                <w:bCs/>
                <w:color w:val="FF0000"/>
                <w:sz w:val="20"/>
                <w:szCs w:val="20"/>
              </w:rPr>
              <w:t>↘</w:t>
            </w:r>
            <w:r w:rsidRPr="006A267B">
              <w:rPr>
                <w:color w:val="252525"/>
                <w:sz w:val="13"/>
                <w:szCs w:val="13"/>
              </w:rPr>
              <w:t>24 280</w:t>
            </w:r>
          </w:p>
        </w:tc>
      </w:tr>
    </w:tbl>
    <w:p w:rsidR="00146546" w:rsidRPr="006A267B" w:rsidRDefault="00146546" w:rsidP="00146546">
      <w:pPr>
        <w:pStyle w:val="2"/>
        <w:pBdr>
          <w:bottom w:val="single" w:sz="4" w:space="7" w:color="AAAAAA"/>
        </w:pBdr>
        <w:shd w:val="clear" w:color="auto" w:fill="FFFFFF"/>
        <w:spacing w:before="240" w:after="60"/>
        <w:jc w:val="both"/>
        <w:rPr>
          <w:rFonts w:ascii="Times New Roman" w:hAnsi="Times New Roman" w:cs="Times New Roman"/>
          <w:b w:val="0"/>
          <w:bCs w:val="0"/>
          <w:color w:val="000000"/>
          <w:sz w:val="36"/>
          <w:szCs w:val="36"/>
        </w:rPr>
      </w:pPr>
      <w:r w:rsidRPr="006A267B">
        <w:rPr>
          <w:rStyle w:val="mw-headline"/>
          <w:rFonts w:ascii="Times New Roman" w:hAnsi="Times New Roman" w:cs="Times New Roman"/>
          <w:b w:val="0"/>
          <w:bCs w:val="0"/>
          <w:color w:val="000000"/>
        </w:rPr>
        <w:t>Административное деление</w:t>
      </w:r>
    </w:p>
    <w:p w:rsidR="00146546" w:rsidRPr="006A267B" w:rsidRDefault="00146546" w:rsidP="00146546">
      <w:pPr>
        <w:shd w:val="clear" w:color="auto" w:fill="FFFFFF"/>
        <w:jc w:val="both"/>
        <w:rPr>
          <w:bCs/>
        </w:rPr>
      </w:pPr>
    </w:p>
    <w:p w:rsidR="00146546" w:rsidRPr="006A267B" w:rsidRDefault="00146546" w:rsidP="00146546">
      <w:pPr>
        <w:shd w:val="clear" w:color="auto" w:fill="FFFFFF"/>
        <w:jc w:val="both"/>
        <w:rPr>
          <w:bCs/>
        </w:rPr>
      </w:pPr>
      <w:r w:rsidRPr="006A267B">
        <w:rPr>
          <w:bCs/>
        </w:rPr>
        <w:t>Административное деление</w:t>
      </w:r>
    </w:p>
    <w:p w:rsidR="00146546" w:rsidRPr="006A267B" w:rsidRDefault="00146546" w:rsidP="00146546">
      <w:pPr>
        <w:shd w:val="clear" w:color="auto" w:fill="FFFFFF"/>
        <w:jc w:val="both"/>
      </w:pPr>
      <w:r w:rsidRPr="006A267B">
        <w:rPr>
          <w:bCs/>
        </w:rPr>
        <w:t xml:space="preserve">1. посёлок городского типа </w:t>
      </w:r>
      <w:proofErr w:type="spellStart"/>
      <w:r w:rsidRPr="006A267B">
        <w:rPr>
          <w:bCs/>
        </w:rPr>
        <w:t>Берёзово</w:t>
      </w:r>
      <w:proofErr w:type="spellEnd"/>
    </w:p>
    <w:p w:rsidR="00146546" w:rsidRPr="006A267B" w:rsidRDefault="00146546" w:rsidP="00146546">
      <w:pPr>
        <w:shd w:val="clear" w:color="auto" w:fill="FFFFFF"/>
        <w:jc w:val="both"/>
      </w:pPr>
      <w:r w:rsidRPr="006A267B">
        <w:rPr>
          <w:bCs/>
        </w:rPr>
        <w:t xml:space="preserve">2. городское поселение </w:t>
      </w:r>
      <w:proofErr w:type="spellStart"/>
      <w:r w:rsidRPr="006A267B">
        <w:rPr>
          <w:bCs/>
        </w:rPr>
        <w:t>Игрим</w:t>
      </w:r>
      <w:proofErr w:type="spellEnd"/>
    </w:p>
    <w:p w:rsidR="00146546" w:rsidRPr="006A267B" w:rsidRDefault="00146546" w:rsidP="00146546">
      <w:pPr>
        <w:shd w:val="clear" w:color="auto" w:fill="FFFFFF"/>
        <w:jc w:val="both"/>
      </w:pPr>
      <w:r w:rsidRPr="006A267B">
        <w:t xml:space="preserve">3. сельское поселение </w:t>
      </w:r>
      <w:proofErr w:type="spellStart"/>
      <w:r w:rsidRPr="006A267B">
        <w:t>Саранпауль</w:t>
      </w:r>
      <w:proofErr w:type="spellEnd"/>
    </w:p>
    <w:p w:rsidR="00146546" w:rsidRPr="006A267B" w:rsidRDefault="00146546" w:rsidP="00146546">
      <w:pPr>
        <w:shd w:val="clear" w:color="auto" w:fill="FFFFFF"/>
        <w:jc w:val="both"/>
      </w:pPr>
      <w:r w:rsidRPr="006A267B">
        <w:t xml:space="preserve">4. сельское поселение </w:t>
      </w:r>
      <w:proofErr w:type="gramStart"/>
      <w:r w:rsidRPr="006A267B">
        <w:t>Приполярный</w:t>
      </w:r>
      <w:proofErr w:type="gramEnd"/>
    </w:p>
    <w:p w:rsidR="00146546" w:rsidRPr="006A267B" w:rsidRDefault="00146546" w:rsidP="00146546">
      <w:pPr>
        <w:shd w:val="clear" w:color="auto" w:fill="FFFFFF"/>
        <w:jc w:val="both"/>
      </w:pPr>
      <w:r w:rsidRPr="006A267B">
        <w:t xml:space="preserve">5. сельское поселение </w:t>
      </w:r>
      <w:proofErr w:type="gramStart"/>
      <w:r w:rsidRPr="006A267B">
        <w:t>Светлый</w:t>
      </w:r>
      <w:proofErr w:type="gramEnd"/>
    </w:p>
    <w:p w:rsidR="00146546" w:rsidRPr="006A267B" w:rsidRDefault="00146546" w:rsidP="00146546">
      <w:pPr>
        <w:shd w:val="clear" w:color="auto" w:fill="FFFFFF"/>
        <w:jc w:val="both"/>
      </w:pPr>
      <w:r w:rsidRPr="006A267B">
        <w:lastRenderedPageBreak/>
        <w:t xml:space="preserve">6. сельское поселение </w:t>
      </w:r>
      <w:proofErr w:type="spellStart"/>
      <w:r w:rsidRPr="006A267B">
        <w:t>Хулимсунт</w:t>
      </w:r>
      <w:proofErr w:type="spellEnd"/>
    </w:p>
    <w:p w:rsidR="00146546" w:rsidRPr="006A267B" w:rsidRDefault="00146546" w:rsidP="00146546">
      <w:pPr>
        <w:shd w:val="clear" w:color="auto" w:fill="FFFFFF"/>
        <w:jc w:val="both"/>
        <w:rPr>
          <w:bCs/>
          <w:iCs/>
        </w:rPr>
      </w:pPr>
    </w:p>
    <w:p w:rsidR="00146546" w:rsidRPr="007447EE" w:rsidRDefault="00146546" w:rsidP="00146546">
      <w:pPr>
        <w:shd w:val="clear" w:color="auto" w:fill="FFFFFF"/>
        <w:jc w:val="both"/>
        <w:rPr>
          <w:iCs/>
        </w:rPr>
      </w:pPr>
      <w:r w:rsidRPr="007447EE">
        <w:rPr>
          <w:bCs/>
          <w:iCs/>
        </w:rPr>
        <w:t xml:space="preserve">Населённые пункты Березовского района Ханты-Мансийского автономного округа — </w:t>
      </w:r>
      <w:proofErr w:type="spellStart"/>
      <w:r w:rsidRPr="007447EE">
        <w:rPr>
          <w:bCs/>
          <w:iCs/>
        </w:rPr>
        <w:t>Югры</w:t>
      </w:r>
      <w:proofErr w:type="spellEnd"/>
      <w:r w:rsidRPr="007447EE">
        <w:rPr>
          <w:bCs/>
          <w:iCs/>
        </w:rPr>
        <w:t>:</w:t>
      </w:r>
    </w:p>
    <w:p w:rsidR="00146546" w:rsidRPr="000E6DE6" w:rsidRDefault="00146546" w:rsidP="00146546">
      <w:pPr>
        <w:pStyle w:val="a5"/>
        <w:shd w:val="clear" w:color="auto" w:fill="FFFFFF"/>
        <w:spacing w:before="0" w:beforeAutospacing="0" w:after="0" w:afterAutospacing="0"/>
        <w:jc w:val="both"/>
      </w:pPr>
      <w:proofErr w:type="gramStart"/>
      <w:r w:rsidRPr="000E6DE6">
        <w:t>р. п.</w:t>
      </w:r>
      <w:r w:rsidRPr="000E6DE6">
        <w:rPr>
          <w:rStyle w:val="apple-converted-space"/>
        </w:rPr>
        <w:t> </w:t>
      </w:r>
      <w:proofErr w:type="spellStart"/>
      <w:r w:rsidR="003F7148" w:rsidRPr="000E6DE6">
        <w:fldChar w:fldCharType="begin"/>
      </w:r>
      <w:r w:rsidRPr="000E6DE6">
        <w:instrText>HYPERLINK "https://ru.wikipedia.org/wiki/%D0%91%D0%B5%D1%80%D1%91%D0%B7%D0%BE%D0%B2%D0%BE_(%D0%A5%D0%B0%D0%BD%D1%82%D1%8B-%D0%9C%D0%B0%D0%BD%D1%81%D0%B8%D0%B9%D1%81%D0%BA%D0%B8%D0%B9_%D0%B0%D0%B2%D1%82%D0%BE%D0%BD%D0%BE%D0%BC%D0%BD%D1%8B%D0%B9_%D0%BE%D0%BA%D1%80%D1%83%D0%B3)" \o "Берёзово (Ханты-Мансийский автономный округ)"</w:instrText>
      </w:r>
      <w:r w:rsidR="003F7148" w:rsidRPr="000E6DE6">
        <w:fldChar w:fldCharType="separate"/>
      </w:r>
      <w:r w:rsidRPr="000E6DE6">
        <w:rPr>
          <w:rStyle w:val="a4"/>
          <w:color w:val="auto"/>
          <w:u w:val="none"/>
        </w:rPr>
        <w:t>Берёзово</w:t>
      </w:r>
      <w:proofErr w:type="spellEnd"/>
      <w:r w:rsidR="003F7148" w:rsidRPr="000E6DE6">
        <w:fldChar w:fldCharType="end"/>
      </w:r>
      <w:r w:rsidRPr="000E6DE6">
        <w:t>, д.</w:t>
      </w:r>
      <w:r w:rsidRPr="000E6DE6">
        <w:rPr>
          <w:rStyle w:val="apple-converted-space"/>
        </w:rPr>
        <w:t> </w:t>
      </w:r>
      <w:proofErr w:type="spellStart"/>
      <w:r w:rsidR="003F7148" w:rsidRPr="000E6DE6">
        <w:fldChar w:fldCharType="begin"/>
      </w:r>
      <w:r w:rsidRPr="000E6DE6">
        <w:instrText>HYPERLINK "https://ru.wikipedia.org/wiki/%D0%94%D0%B5%D0%BC%D0%B8%D0%BD%D1%81%D0%BA%D0%B0%D1%8F_(%D0%A5%D0%B0%D0%BD%D1%82%D1%8B-%D0%9C%D0%B0%D0%BD%D1%81%D0%B8%D0%B9%D1%81%D0%BA%D0%B8%D0%B9_%D0%B0%D0%B2%D1%82%D0%BE%D0%BD%D0%BE%D0%BC%D0%BD%D1%8B%D0%B9_%D0%BE%D0%BA%D1%80%D1%83%D0%B3)" \o "Деминская (Ханты-Мансийский автономный округ)"</w:instrText>
      </w:r>
      <w:r w:rsidR="003F7148" w:rsidRPr="000E6DE6">
        <w:fldChar w:fldCharType="separate"/>
      </w:r>
      <w:r w:rsidRPr="000E6DE6">
        <w:rPr>
          <w:rStyle w:val="a4"/>
          <w:color w:val="auto"/>
          <w:u w:val="none"/>
        </w:rPr>
        <w:t>Деминская</w:t>
      </w:r>
      <w:proofErr w:type="spellEnd"/>
      <w:r w:rsidR="003F7148" w:rsidRPr="000E6DE6">
        <w:fldChar w:fldCharType="end"/>
      </w:r>
      <w:r w:rsidRPr="000E6DE6">
        <w:t>, д.</w:t>
      </w:r>
      <w:r w:rsidRPr="000E6DE6">
        <w:rPr>
          <w:rStyle w:val="apple-converted-space"/>
        </w:rPr>
        <w:t> </w:t>
      </w:r>
      <w:proofErr w:type="spellStart"/>
      <w:r w:rsidR="003F7148" w:rsidRPr="000E6DE6">
        <w:fldChar w:fldCharType="begin"/>
      </w:r>
      <w:r w:rsidRPr="000E6DE6">
        <w:instrText>HYPERLINK "https://ru.wikipedia.org/wiki/%D0%A2%D1%83%D1%82%D0%BB%D0%B5%D0%B9%D0%BC" \o "Тутлейм"</w:instrText>
      </w:r>
      <w:r w:rsidR="003F7148" w:rsidRPr="000E6DE6">
        <w:fldChar w:fldCharType="separate"/>
      </w:r>
      <w:r w:rsidRPr="000E6DE6">
        <w:rPr>
          <w:rStyle w:val="a4"/>
          <w:color w:val="auto"/>
          <w:u w:val="none"/>
        </w:rPr>
        <w:t>Тутлейм</w:t>
      </w:r>
      <w:proofErr w:type="spellEnd"/>
      <w:r w:rsidR="003F7148" w:rsidRPr="000E6DE6">
        <w:fldChar w:fldCharType="end"/>
      </w:r>
      <w:r w:rsidRPr="000E6DE6">
        <w:t>, д.</w:t>
      </w:r>
      <w:r w:rsidRPr="000E6DE6">
        <w:rPr>
          <w:rStyle w:val="apple-converted-space"/>
        </w:rPr>
        <w:t> </w:t>
      </w:r>
      <w:proofErr w:type="spellStart"/>
      <w:r w:rsidR="003F7148" w:rsidRPr="000E6DE6">
        <w:fldChar w:fldCharType="begin"/>
      </w:r>
      <w:r w:rsidRPr="000E6DE6">
        <w:instrText>HYPERLINK "https://ru.wikipedia.org/wiki/%D0%A8%D0%B0%D0%B9%D1%82%D0%B0%D0%BD%D0%BA%D0%B0_(%D0%B4%D0%B5%D1%80%D0%B5%D0%B2%D0%BD%D1%8F)" \o "Шайтанка (деревня)"</w:instrText>
      </w:r>
      <w:r w:rsidR="003F7148" w:rsidRPr="000E6DE6">
        <w:fldChar w:fldCharType="separate"/>
      </w:r>
      <w:r w:rsidRPr="000E6DE6">
        <w:rPr>
          <w:rStyle w:val="a4"/>
          <w:color w:val="auto"/>
          <w:u w:val="none"/>
        </w:rPr>
        <w:t>Шайтанка</w:t>
      </w:r>
      <w:proofErr w:type="spellEnd"/>
      <w:r w:rsidRPr="000E6DE6">
        <w:rPr>
          <w:rStyle w:val="a4"/>
          <w:color w:val="auto"/>
          <w:u w:val="none"/>
        </w:rPr>
        <w:t xml:space="preserve"> (деревня)</w:t>
      </w:r>
      <w:r w:rsidR="003F7148" w:rsidRPr="000E6DE6">
        <w:fldChar w:fldCharType="end"/>
      </w:r>
      <w:r w:rsidRPr="000E6DE6">
        <w:t>, п.</w:t>
      </w:r>
      <w:r w:rsidRPr="000E6DE6">
        <w:rPr>
          <w:rStyle w:val="apple-converted-space"/>
        </w:rPr>
        <w:t> </w:t>
      </w:r>
      <w:proofErr w:type="spellStart"/>
      <w:r w:rsidR="003F7148" w:rsidRPr="000E6DE6">
        <w:fldChar w:fldCharType="begin"/>
      </w:r>
      <w:r w:rsidRPr="000E6DE6">
        <w:instrText>HYPERLINK "https://ru.wikipedia.org/wiki/%D0%98%D0%B3%D1%80%D0%B8%D0%BC" \o "Игрим"</w:instrText>
      </w:r>
      <w:r w:rsidR="003F7148" w:rsidRPr="000E6DE6">
        <w:fldChar w:fldCharType="separate"/>
      </w:r>
      <w:r w:rsidRPr="000E6DE6">
        <w:rPr>
          <w:rStyle w:val="a4"/>
          <w:color w:val="auto"/>
          <w:u w:val="none"/>
        </w:rPr>
        <w:t>Игрим</w:t>
      </w:r>
      <w:proofErr w:type="spellEnd"/>
      <w:r w:rsidR="003F7148" w:rsidRPr="000E6DE6">
        <w:fldChar w:fldCharType="end"/>
      </w:r>
      <w:r w:rsidRPr="000E6DE6">
        <w:t>, д.</w:t>
      </w:r>
      <w:r w:rsidRPr="000E6DE6">
        <w:rPr>
          <w:rStyle w:val="apple-converted-space"/>
        </w:rPr>
        <w:t> </w:t>
      </w:r>
      <w:proofErr w:type="spellStart"/>
      <w:r w:rsidR="003F7148" w:rsidRPr="000E6DE6">
        <w:fldChar w:fldCharType="begin"/>
      </w:r>
      <w:r w:rsidRPr="000E6DE6">
        <w:instrText>HYPERLINK "https://ru.wikipedia.org/wiki/%D0%90%D0%BD%D0%B5%D0%B5%D0%B2%D0%B0" \o "Анеева"</w:instrText>
      </w:r>
      <w:r w:rsidR="003F7148" w:rsidRPr="000E6DE6">
        <w:fldChar w:fldCharType="separate"/>
      </w:r>
      <w:r w:rsidRPr="000E6DE6">
        <w:rPr>
          <w:rStyle w:val="a4"/>
          <w:color w:val="auto"/>
          <w:u w:val="none"/>
        </w:rPr>
        <w:t>Анеева</w:t>
      </w:r>
      <w:proofErr w:type="spellEnd"/>
      <w:r w:rsidR="003F7148" w:rsidRPr="000E6DE6">
        <w:fldChar w:fldCharType="end"/>
      </w:r>
      <w:r w:rsidRPr="000E6DE6">
        <w:t>, п.</w:t>
      </w:r>
      <w:r w:rsidRPr="000E6DE6">
        <w:rPr>
          <w:rStyle w:val="apple-converted-space"/>
        </w:rPr>
        <w:t> </w:t>
      </w:r>
      <w:proofErr w:type="spellStart"/>
      <w:r w:rsidR="003F7148" w:rsidRPr="000E6DE6">
        <w:fldChar w:fldCharType="begin"/>
      </w:r>
      <w:r w:rsidRPr="000E6DE6">
        <w:instrText>HYPERLINK "https://ru.wikipedia.org/wiki/%D0%92%D0%B0%D0%BD%D0%B7%D0%B5%D1%82%D1%83%D1%80" \o "Ванзетур"</w:instrText>
      </w:r>
      <w:r w:rsidR="003F7148" w:rsidRPr="000E6DE6">
        <w:fldChar w:fldCharType="separate"/>
      </w:r>
      <w:r w:rsidRPr="000E6DE6">
        <w:rPr>
          <w:rStyle w:val="a4"/>
          <w:color w:val="auto"/>
          <w:u w:val="none"/>
        </w:rPr>
        <w:t>Ванзетур</w:t>
      </w:r>
      <w:proofErr w:type="spellEnd"/>
      <w:r w:rsidR="003F7148" w:rsidRPr="000E6DE6">
        <w:fldChar w:fldCharType="end"/>
      </w:r>
      <w:r w:rsidRPr="000E6DE6">
        <w:t>, д.</w:t>
      </w:r>
      <w:r w:rsidRPr="000E6DE6">
        <w:rPr>
          <w:rStyle w:val="apple-converted-space"/>
        </w:rPr>
        <w:t> </w:t>
      </w:r>
      <w:proofErr w:type="spellStart"/>
      <w:r w:rsidR="003F7148" w:rsidRPr="000E6DE6">
        <w:fldChar w:fldCharType="begin"/>
      </w:r>
      <w:r w:rsidRPr="000E6DE6">
        <w:instrText>HYPERLINK "https://ru.wikipedia.org/wiki/%D0%9D%D0%BE%D0%B2%D0%B8%D0%BD%D1%81%D0%BA%D0%B0%D1%8F" \o "Новинская"</w:instrText>
      </w:r>
      <w:r w:rsidR="003F7148" w:rsidRPr="000E6DE6">
        <w:fldChar w:fldCharType="separate"/>
      </w:r>
      <w:r w:rsidRPr="000E6DE6">
        <w:rPr>
          <w:rStyle w:val="a4"/>
          <w:color w:val="auto"/>
          <w:u w:val="none"/>
        </w:rPr>
        <w:t>Новинская</w:t>
      </w:r>
      <w:proofErr w:type="spellEnd"/>
      <w:r w:rsidR="003F7148" w:rsidRPr="000E6DE6">
        <w:fldChar w:fldCharType="end"/>
      </w:r>
      <w:r w:rsidRPr="000E6DE6">
        <w:t>, с.</w:t>
      </w:r>
      <w:r w:rsidRPr="000E6DE6">
        <w:rPr>
          <w:rStyle w:val="apple-converted-space"/>
        </w:rPr>
        <w:t> </w:t>
      </w:r>
      <w:proofErr w:type="spellStart"/>
      <w:r w:rsidR="003F7148" w:rsidRPr="000E6DE6">
        <w:fldChar w:fldCharType="begin"/>
      </w:r>
      <w:r w:rsidRPr="000E6DE6">
        <w:instrText>HYPERLINK "https://ru.wikipedia.org/wiki/%D0%9D%D1%8F%D0%BA%D1%81%D0%B8%D0%BC%D0%B2%D0%BE%D0%BB%D1%8C" \o "Няксимволь"</w:instrText>
      </w:r>
      <w:r w:rsidR="003F7148" w:rsidRPr="000E6DE6">
        <w:fldChar w:fldCharType="separate"/>
      </w:r>
      <w:r w:rsidRPr="000E6DE6">
        <w:rPr>
          <w:rStyle w:val="a4"/>
          <w:color w:val="auto"/>
          <w:u w:val="none"/>
        </w:rPr>
        <w:t>Няксимволь</w:t>
      </w:r>
      <w:proofErr w:type="spellEnd"/>
      <w:r w:rsidR="003F7148" w:rsidRPr="000E6DE6">
        <w:fldChar w:fldCharType="end"/>
      </w:r>
      <w:r w:rsidRPr="000E6DE6">
        <w:t>, д.</w:t>
      </w:r>
      <w:r w:rsidRPr="000E6DE6">
        <w:rPr>
          <w:rStyle w:val="apple-converted-space"/>
        </w:rPr>
        <w:t> </w:t>
      </w:r>
      <w:proofErr w:type="spellStart"/>
      <w:r w:rsidR="003F7148" w:rsidRPr="000E6DE6">
        <w:fldChar w:fldCharType="begin"/>
      </w:r>
      <w:r w:rsidRPr="000E6DE6">
        <w:instrText>HYPERLINK "https://ru.wikipedia.org/wiki/%D0%9D%D0%B5%D1%80%D0%BE%D1%85%D0%B8" \o "Нерохи"</w:instrText>
      </w:r>
      <w:r w:rsidR="003F7148" w:rsidRPr="000E6DE6">
        <w:fldChar w:fldCharType="separate"/>
      </w:r>
      <w:r w:rsidRPr="000E6DE6">
        <w:rPr>
          <w:rStyle w:val="a4"/>
          <w:color w:val="auto"/>
          <w:u w:val="none"/>
        </w:rPr>
        <w:t>Нерохи</w:t>
      </w:r>
      <w:proofErr w:type="spellEnd"/>
      <w:r w:rsidR="003F7148" w:rsidRPr="000E6DE6">
        <w:fldChar w:fldCharType="end"/>
      </w:r>
      <w:r w:rsidRPr="000E6DE6">
        <w:t>, д.</w:t>
      </w:r>
      <w:proofErr w:type="gramEnd"/>
      <w:r w:rsidRPr="000E6DE6">
        <w:rPr>
          <w:rStyle w:val="apple-converted-space"/>
        </w:rPr>
        <w:t> </w:t>
      </w:r>
      <w:proofErr w:type="spellStart"/>
      <w:r w:rsidR="003F7148" w:rsidRPr="000E6DE6">
        <w:fldChar w:fldCharType="begin"/>
      </w:r>
      <w:r w:rsidRPr="000E6DE6">
        <w:instrText>HYPERLINK "https://ru.wikipedia.org/wiki/%D0%A3%D1%81%D1%82%D1%8C-%D0%9C%D0%B0%D0%BD%D1%8C%D1%8F" \o "Усть-Манья"</w:instrText>
      </w:r>
      <w:r w:rsidR="003F7148" w:rsidRPr="000E6DE6">
        <w:fldChar w:fldCharType="separate"/>
      </w:r>
      <w:r w:rsidRPr="000E6DE6">
        <w:rPr>
          <w:rStyle w:val="a4"/>
          <w:color w:val="auto"/>
          <w:u w:val="none"/>
        </w:rPr>
        <w:t>Усть-Манья</w:t>
      </w:r>
      <w:proofErr w:type="spellEnd"/>
      <w:r w:rsidR="003F7148" w:rsidRPr="000E6DE6">
        <w:fldChar w:fldCharType="end"/>
      </w:r>
      <w:r w:rsidRPr="000E6DE6">
        <w:t>, п.</w:t>
      </w:r>
      <w:r w:rsidRPr="000E6DE6">
        <w:rPr>
          <w:rStyle w:val="apple-converted-space"/>
        </w:rPr>
        <w:t> </w:t>
      </w:r>
      <w:hyperlink r:id="rId24" w:tooltip="Приполярный" w:history="1">
        <w:r w:rsidRPr="000E6DE6">
          <w:rPr>
            <w:rStyle w:val="a4"/>
            <w:color w:val="auto"/>
            <w:u w:val="none"/>
          </w:rPr>
          <w:t>Приполярный</w:t>
        </w:r>
      </w:hyperlink>
      <w:r w:rsidRPr="000E6DE6">
        <w:t>, с.</w:t>
      </w:r>
      <w:r w:rsidRPr="000E6DE6">
        <w:rPr>
          <w:rStyle w:val="apple-converted-space"/>
        </w:rPr>
        <w:t> </w:t>
      </w:r>
      <w:proofErr w:type="spellStart"/>
      <w:r w:rsidR="003F7148" w:rsidRPr="000E6DE6">
        <w:fldChar w:fldCharType="begin"/>
      </w:r>
      <w:r w:rsidRPr="000E6DE6">
        <w:instrText>HYPERLINK "https://ru.wikipedia.org/wiki/%D0%A1%D0%B0%D1%80%D0%B0%D0%BD%D0%BF%D0%B0%D1%83%D0%BB%D1%8C" \o "Саранпауль"</w:instrText>
      </w:r>
      <w:r w:rsidR="003F7148" w:rsidRPr="000E6DE6">
        <w:fldChar w:fldCharType="separate"/>
      </w:r>
      <w:r w:rsidRPr="000E6DE6">
        <w:rPr>
          <w:rStyle w:val="a4"/>
          <w:color w:val="auto"/>
          <w:u w:val="none"/>
        </w:rPr>
        <w:t>Саранпауль</w:t>
      </w:r>
      <w:proofErr w:type="spellEnd"/>
      <w:r w:rsidR="003F7148" w:rsidRPr="000E6DE6">
        <w:fldChar w:fldCharType="end"/>
      </w:r>
      <w:r w:rsidRPr="000E6DE6">
        <w:t>, д.</w:t>
      </w:r>
      <w:r w:rsidRPr="000E6DE6">
        <w:rPr>
          <w:rStyle w:val="apple-converted-space"/>
        </w:rPr>
        <w:t> </w:t>
      </w:r>
      <w:proofErr w:type="spellStart"/>
      <w:r w:rsidR="003F7148" w:rsidRPr="000E6DE6">
        <w:fldChar w:fldCharType="begin"/>
      </w:r>
      <w:r w:rsidRPr="000E6DE6">
        <w:instrText>HYPERLINK "https://ru.wikipedia.org/wiki/%D0%A5%D1%83%D1%80%D1%83%D0%BC%D0%BF%D0%B0%D1%83%D0%BB%D1%8C" \o "Хурумпауль"</w:instrText>
      </w:r>
      <w:r w:rsidR="003F7148" w:rsidRPr="000E6DE6">
        <w:fldChar w:fldCharType="separate"/>
      </w:r>
      <w:r w:rsidRPr="000E6DE6">
        <w:rPr>
          <w:rStyle w:val="a4"/>
          <w:color w:val="auto"/>
          <w:u w:val="none"/>
        </w:rPr>
        <w:t>Хурумпауль</w:t>
      </w:r>
      <w:proofErr w:type="spellEnd"/>
      <w:r w:rsidR="003F7148" w:rsidRPr="000E6DE6">
        <w:fldChar w:fldCharType="end"/>
      </w:r>
      <w:r w:rsidRPr="000E6DE6">
        <w:t>, д.</w:t>
      </w:r>
      <w:r w:rsidRPr="000E6DE6">
        <w:rPr>
          <w:rStyle w:val="apple-converted-space"/>
        </w:rPr>
        <w:t> </w:t>
      </w:r>
      <w:proofErr w:type="spellStart"/>
      <w:r w:rsidR="003F7148" w:rsidRPr="000E6DE6">
        <w:fldChar w:fldCharType="begin"/>
      </w:r>
      <w:r w:rsidRPr="000E6DE6">
        <w:instrText>HYPERLINK "https://ru.wikipedia.org/wiki/%D0%A9%D0%B5%D0%BA%D1%83%D1%80%D1%8C%D1%8F" \o "Щекурья"</w:instrText>
      </w:r>
      <w:r w:rsidR="003F7148" w:rsidRPr="000E6DE6">
        <w:fldChar w:fldCharType="separate"/>
      </w:r>
      <w:r w:rsidRPr="000E6DE6">
        <w:rPr>
          <w:rStyle w:val="a4"/>
          <w:color w:val="auto"/>
          <w:u w:val="none"/>
        </w:rPr>
        <w:t>Щекурья</w:t>
      </w:r>
      <w:proofErr w:type="spellEnd"/>
      <w:r w:rsidR="003F7148" w:rsidRPr="000E6DE6">
        <w:fldChar w:fldCharType="end"/>
      </w:r>
      <w:r w:rsidRPr="000E6DE6">
        <w:t>, д.</w:t>
      </w:r>
      <w:r w:rsidRPr="000E6DE6">
        <w:rPr>
          <w:rStyle w:val="apple-converted-space"/>
        </w:rPr>
        <w:t> </w:t>
      </w:r>
      <w:proofErr w:type="spellStart"/>
      <w:r w:rsidR="003F7148" w:rsidRPr="000E6DE6">
        <w:fldChar w:fldCharType="begin"/>
      </w:r>
      <w:r w:rsidRPr="000E6DE6">
        <w:instrText>HYPERLINK "https://ru.wikipedia.org/wiki/%D0%AF%D1%81%D1%83%D0%BD%D1%82" \o "Ясунт"</w:instrText>
      </w:r>
      <w:r w:rsidR="003F7148" w:rsidRPr="000E6DE6">
        <w:fldChar w:fldCharType="separate"/>
      </w:r>
      <w:r w:rsidRPr="000E6DE6">
        <w:rPr>
          <w:rStyle w:val="a4"/>
          <w:color w:val="auto"/>
          <w:u w:val="none"/>
        </w:rPr>
        <w:t>Ясунт</w:t>
      </w:r>
      <w:proofErr w:type="spellEnd"/>
      <w:r w:rsidR="003F7148" w:rsidRPr="000E6DE6">
        <w:fldChar w:fldCharType="end"/>
      </w:r>
      <w:r w:rsidRPr="000E6DE6">
        <w:t>, п.</w:t>
      </w:r>
      <w:hyperlink r:id="rId25" w:tooltip="Светлый (Ханты-Мансийский автономный округ)" w:history="1">
        <w:r w:rsidRPr="000E6DE6">
          <w:rPr>
            <w:rStyle w:val="a4"/>
            <w:color w:val="auto"/>
            <w:u w:val="none"/>
          </w:rPr>
          <w:t>Светлый</w:t>
        </w:r>
      </w:hyperlink>
      <w:r w:rsidRPr="000E6DE6">
        <w:t>, п.</w:t>
      </w:r>
      <w:r w:rsidRPr="000E6DE6">
        <w:rPr>
          <w:rStyle w:val="apple-converted-space"/>
        </w:rPr>
        <w:t> </w:t>
      </w:r>
      <w:hyperlink r:id="rId26" w:tooltip="Сосьва (Ханты-Мансийский автономный округ)" w:history="1">
        <w:r w:rsidRPr="000E6DE6">
          <w:rPr>
            <w:rStyle w:val="a4"/>
            <w:color w:val="auto"/>
            <w:u w:val="none"/>
          </w:rPr>
          <w:t>Сосьва</w:t>
        </w:r>
      </w:hyperlink>
      <w:r w:rsidRPr="000E6DE6">
        <w:t xml:space="preserve">, </w:t>
      </w:r>
      <w:proofErr w:type="spellStart"/>
      <w:r w:rsidRPr="000E6DE6">
        <w:t>д.Узюм-юган</w:t>
      </w:r>
      <w:proofErr w:type="spellEnd"/>
      <w:r w:rsidRPr="000E6DE6">
        <w:t>, д.</w:t>
      </w:r>
      <w:r w:rsidRPr="000E6DE6">
        <w:rPr>
          <w:rStyle w:val="apple-converted-space"/>
        </w:rPr>
        <w:t> </w:t>
      </w:r>
      <w:proofErr w:type="spellStart"/>
      <w:r w:rsidR="003F7148" w:rsidRPr="000E6DE6">
        <w:fldChar w:fldCharType="begin"/>
      </w:r>
      <w:r w:rsidRPr="000E6DE6">
        <w:instrText>HYPERLINK "https://ru.wikipedia.org/wiki/%D0%92%D0%B5%D1%80%D1%85%D0%BD%D0%B5%D0%BD%D0%B8%D0%BB%D1%8C%D0%B4%D0%B8%D0%BD%D0%B0" \o "Верхненильдина"</w:instrText>
      </w:r>
      <w:r w:rsidR="003F7148" w:rsidRPr="000E6DE6">
        <w:fldChar w:fldCharType="separate"/>
      </w:r>
      <w:r w:rsidRPr="000E6DE6">
        <w:rPr>
          <w:rStyle w:val="a4"/>
          <w:color w:val="auto"/>
          <w:u w:val="none"/>
        </w:rPr>
        <w:t>Верхненильдина</w:t>
      </w:r>
      <w:proofErr w:type="spellEnd"/>
      <w:r w:rsidR="003F7148" w:rsidRPr="000E6DE6">
        <w:fldChar w:fldCharType="end"/>
      </w:r>
      <w:r w:rsidRPr="000E6DE6">
        <w:t>, д.</w:t>
      </w:r>
      <w:r w:rsidRPr="000E6DE6">
        <w:rPr>
          <w:rStyle w:val="apple-converted-space"/>
        </w:rPr>
        <w:t> </w:t>
      </w:r>
      <w:proofErr w:type="spellStart"/>
      <w:r w:rsidR="003F7148" w:rsidRPr="000E6DE6">
        <w:fldChar w:fldCharType="begin"/>
      </w:r>
      <w:r w:rsidRPr="000E6DE6">
        <w:instrText>HYPERLINK "https://ru.wikipedia.org/wiki/%D0%9A%D0%B8%D0%BC%D0%BA%D1%8C%D1%8F%D1%81%D1%83%D0%B9" \o "Кимкьясуй"</w:instrText>
      </w:r>
      <w:r w:rsidR="003F7148" w:rsidRPr="000E6DE6">
        <w:fldChar w:fldCharType="separate"/>
      </w:r>
      <w:r w:rsidRPr="000E6DE6">
        <w:rPr>
          <w:rStyle w:val="a4"/>
          <w:color w:val="auto"/>
          <w:u w:val="none"/>
        </w:rPr>
        <w:t>Кимкьясуй</w:t>
      </w:r>
      <w:proofErr w:type="spellEnd"/>
      <w:r w:rsidR="003F7148" w:rsidRPr="000E6DE6">
        <w:fldChar w:fldCharType="end"/>
      </w:r>
      <w:r w:rsidRPr="000E6DE6">
        <w:t>, с.</w:t>
      </w:r>
      <w:r w:rsidRPr="000E6DE6">
        <w:rPr>
          <w:rStyle w:val="apple-converted-space"/>
        </w:rPr>
        <w:t> </w:t>
      </w:r>
      <w:proofErr w:type="spellStart"/>
      <w:r w:rsidR="003F7148" w:rsidRPr="000E6DE6">
        <w:fldChar w:fldCharType="begin"/>
      </w:r>
      <w:r w:rsidRPr="000E6DE6">
        <w:instrText>HYPERLINK "https://ru.wikipedia.org/wiki/%D0%9B%D0%BE%D0%BC%D0%B1%D0%BE%D0%B2%D0%BE%D0%B6" \o "Ломбовож"</w:instrText>
      </w:r>
      <w:r w:rsidR="003F7148" w:rsidRPr="000E6DE6">
        <w:fldChar w:fldCharType="separate"/>
      </w:r>
      <w:r w:rsidRPr="000E6DE6">
        <w:rPr>
          <w:rStyle w:val="a4"/>
          <w:color w:val="auto"/>
          <w:u w:val="none"/>
        </w:rPr>
        <w:t>Ломбовож</w:t>
      </w:r>
      <w:proofErr w:type="spellEnd"/>
      <w:r w:rsidR="003F7148" w:rsidRPr="000E6DE6">
        <w:fldChar w:fldCharType="end"/>
      </w:r>
      <w:r w:rsidRPr="000E6DE6">
        <w:t>, д.</w:t>
      </w:r>
      <w:r w:rsidRPr="000E6DE6">
        <w:rPr>
          <w:rStyle w:val="apple-converted-space"/>
        </w:rPr>
        <w:t> </w:t>
      </w:r>
      <w:proofErr w:type="spellStart"/>
      <w:r w:rsidR="003F7148" w:rsidRPr="000E6DE6">
        <w:fldChar w:fldCharType="begin"/>
      </w:r>
      <w:r w:rsidRPr="000E6DE6">
        <w:instrText>HYPERLINK "https://ru.wikipedia.org/wiki/%D0%9F%D0%B0%D1%82%D1%80%D0%B0%D1%81%D1%83%D0%B9" \o "Патрасуй"</w:instrText>
      </w:r>
      <w:r w:rsidR="003F7148" w:rsidRPr="000E6DE6">
        <w:fldChar w:fldCharType="separate"/>
      </w:r>
      <w:r w:rsidRPr="000E6DE6">
        <w:rPr>
          <w:rStyle w:val="a4"/>
          <w:color w:val="auto"/>
          <w:u w:val="none"/>
        </w:rPr>
        <w:t>Патрасуй</w:t>
      </w:r>
      <w:proofErr w:type="spellEnd"/>
      <w:r w:rsidR="003F7148" w:rsidRPr="000E6DE6">
        <w:fldChar w:fldCharType="end"/>
      </w:r>
      <w:r w:rsidRPr="000E6DE6">
        <w:t>, д.</w:t>
      </w:r>
      <w:r w:rsidRPr="000E6DE6">
        <w:rPr>
          <w:rStyle w:val="apple-converted-space"/>
        </w:rPr>
        <w:t> </w:t>
      </w:r>
      <w:proofErr w:type="spellStart"/>
      <w:r w:rsidR="003F7148" w:rsidRPr="000E6DE6">
        <w:fldChar w:fldCharType="begin"/>
      </w:r>
      <w:r w:rsidRPr="000E6DE6">
        <w:instrText>HYPERLINK "https://ru.wikipedia.org/wiki/%D0%A1%D0%B0%D1%80%D1%82%D1%8B%D0%BD%D1%8C%D1%8F" \o "Сартынья"</w:instrText>
      </w:r>
      <w:r w:rsidR="003F7148" w:rsidRPr="000E6DE6">
        <w:fldChar w:fldCharType="separate"/>
      </w:r>
      <w:r w:rsidRPr="000E6DE6">
        <w:rPr>
          <w:rStyle w:val="a4"/>
          <w:color w:val="auto"/>
          <w:u w:val="none"/>
        </w:rPr>
        <w:t>Сартынья</w:t>
      </w:r>
      <w:proofErr w:type="spellEnd"/>
      <w:r w:rsidR="003F7148" w:rsidRPr="000E6DE6">
        <w:fldChar w:fldCharType="end"/>
      </w:r>
      <w:r w:rsidRPr="000E6DE6">
        <w:t>, с.</w:t>
      </w:r>
      <w:r w:rsidRPr="000E6DE6">
        <w:rPr>
          <w:rStyle w:val="apple-converted-space"/>
        </w:rPr>
        <w:t> </w:t>
      </w:r>
      <w:hyperlink r:id="rId27" w:tooltip="Теги (посёлок)" w:history="1">
        <w:r w:rsidRPr="000E6DE6">
          <w:rPr>
            <w:rStyle w:val="a4"/>
            <w:color w:val="auto"/>
            <w:u w:val="none"/>
          </w:rPr>
          <w:t>Теги</w:t>
        </w:r>
      </w:hyperlink>
      <w:r w:rsidRPr="000E6DE6">
        <w:t>, д.</w:t>
      </w:r>
      <w:r w:rsidRPr="000E6DE6">
        <w:rPr>
          <w:rStyle w:val="apple-converted-space"/>
        </w:rPr>
        <w:t> </w:t>
      </w:r>
      <w:proofErr w:type="spellStart"/>
      <w:r w:rsidR="003F7148" w:rsidRPr="000E6DE6">
        <w:fldChar w:fldCharType="begin"/>
      </w:r>
      <w:r w:rsidRPr="000E6DE6">
        <w:instrText>HYPERLINK "https://ru.wikipedia.org/wiki/%D0%9F%D1%83%D0%B3%D0%BE%D1%80%D1%8B" \o "Пугоры"</w:instrText>
      </w:r>
      <w:r w:rsidR="003F7148" w:rsidRPr="000E6DE6">
        <w:fldChar w:fldCharType="separate"/>
      </w:r>
      <w:r w:rsidRPr="000E6DE6">
        <w:rPr>
          <w:rStyle w:val="a4"/>
          <w:color w:val="auto"/>
          <w:u w:val="none"/>
        </w:rPr>
        <w:t>Пугоры</w:t>
      </w:r>
      <w:proofErr w:type="spellEnd"/>
      <w:r w:rsidR="003F7148" w:rsidRPr="000E6DE6">
        <w:fldChar w:fldCharType="end"/>
      </w:r>
      <w:r w:rsidRPr="000E6DE6">
        <w:t>, п.</w:t>
      </w:r>
      <w:r w:rsidRPr="000E6DE6">
        <w:rPr>
          <w:rStyle w:val="apple-converted-space"/>
        </w:rPr>
        <w:t> </w:t>
      </w:r>
      <w:proofErr w:type="spellStart"/>
      <w:r w:rsidR="003F7148" w:rsidRPr="000E6DE6">
        <w:fldChar w:fldCharType="begin"/>
      </w:r>
      <w:r w:rsidRPr="000E6DE6">
        <w:instrText>HYPERLINK "https://ru.wikipedia.org/wiki/%D0%A3%D1%81%D1%82%D1%80%D1%91%D0%BC" \o "Устрём"</w:instrText>
      </w:r>
      <w:r w:rsidR="003F7148" w:rsidRPr="000E6DE6">
        <w:fldChar w:fldCharType="separate"/>
      </w:r>
      <w:r w:rsidRPr="000E6DE6">
        <w:rPr>
          <w:rStyle w:val="a4"/>
          <w:color w:val="auto"/>
          <w:u w:val="none"/>
        </w:rPr>
        <w:t>Устрём</w:t>
      </w:r>
      <w:proofErr w:type="spellEnd"/>
      <w:r w:rsidR="003F7148" w:rsidRPr="000E6DE6">
        <w:fldChar w:fldCharType="end"/>
      </w:r>
      <w:r w:rsidRPr="000E6DE6">
        <w:t>, с.</w:t>
      </w:r>
      <w:r w:rsidRPr="000E6DE6">
        <w:rPr>
          <w:rStyle w:val="apple-converted-space"/>
        </w:rPr>
        <w:t> </w:t>
      </w:r>
      <w:proofErr w:type="spellStart"/>
      <w:r w:rsidR="003F7148" w:rsidRPr="000E6DE6">
        <w:fldChar w:fldCharType="begin"/>
      </w:r>
      <w:r w:rsidRPr="000E6DE6">
        <w:instrText>HYPERLINK "https://ru.wikipedia.org/wiki/%D0%A5%D1%83%D0%BB%D0%B8%D0%BC%D1%81%D1%83%D0%BD%D1%82" \o "Хулимсунт"</w:instrText>
      </w:r>
      <w:r w:rsidR="003F7148" w:rsidRPr="000E6DE6">
        <w:fldChar w:fldCharType="separate"/>
      </w:r>
      <w:r w:rsidRPr="000E6DE6">
        <w:rPr>
          <w:rStyle w:val="a4"/>
          <w:color w:val="auto"/>
          <w:u w:val="none"/>
        </w:rPr>
        <w:t>Хулимсунт</w:t>
      </w:r>
      <w:proofErr w:type="spellEnd"/>
      <w:r w:rsidR="003F7148" w:rsidRPr="000E6DE6">
        <w:fldChar w:fldCharType="end"/>
      </w:r>
      <w:r w:rsidRPr="000E6DE6">
        <w:t>.</w:t>
      </w:r>
    </w:p>
    <w:p w:rsidR="000E6DE6" w:rsidRPr="006A267B" w:rsidRDefault="000E6DE6" w:rsidP="00146546">
      <w:pPr>
        <w:pStyle w:val="a5"/>
        <w:shd w:val="clear" w:color="auto" w:fill="FFFFFF"/>
        <w:spacing w:before="0" w:beforeAutospacing="0" w:after="0" w:afterAutospacing="0"/>
        <w:jc w:val="both"/>
      </w:pPr>
    </w:p>
    <w:p w:rsidR="00146546" w:rsidRPr="006A267B" w:rsidRDefault="00146546" w:rsidP="00146546">
      <w:pPr>
        <w:tabs>
          <w:tab w:val="left" w:pos="9900"/>
        </w:tabs>
        <w:jc w:val="both"/>
        <w:rPr>
          <w:b/>
        </w:rPr>
      </w:pPr>
      <w:r w:rsidRPr="006A267B">
        <w:rPr>
          <w:b/>
        </w:rPr>
        <w:t>Раздел 4. Местоположение лесных ресурсов, включая охраняемые виды и границы ООПТ</w:t>
      </w:r>
    </w:p>
    <w:tbl>
      <w:tblPr>
        <w:tblpPr w:leftFromText="180" w:rightFromText="180" w:vertAnchor="text" w:horzAnchor="margin" w:tblpY="20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275"/>
        <w:gridCol w:w="8046"/>
      </w:tblGrid>
      <w:tr w:rsidR="00146546" w:rsidRPr="006A267B" w:rsidTr="00146546">
        <w:trPr>
          <w:trHeight w:val="823"/>
        </w:trPr>
        <w:tc>
          <w:tcPr>
            <w:tcW w:w="426" w:type="dxa"/>
            <w:tcBorders>
              <w:bottom w:val="single" w:sz="4" w:space="0" w:color="auto"/>
            </w:tcBorders>
          </w:tcPr>
          <w:p w:rsidR="00146546" w:rsidRPr="006A267B" w:rsidRDefault="00146546" w:rsidP="00146546">
            <w:pPr>
              <w:jc w:val="both"/>
              <w:rPr>
                <w:sz w:val="16"/>
                <w:szCs w:val="16"/>
              </w:rPr>
            </w:pPr>
            <w:r w:rsidRPr="006A267B">
              <w:rPr>
                <w:sz w:val="16"/>
                <w:szCs w:val="16"/>
              </w:rPr>
              <w:t xml:space="preserve">№ </w:t>
            </w:r>
            <w:proofErr w:type="spellStart"/>
            <w:r w:rsidRPr="006A267B">
              <w:rPr>
                <w:sz w:val="16"/>
                <w:szCs w:val="16"/>
              </w:rPr>
              <w:t>пп</w:t>
            </w:r>
            <w:proofErr w:type="spellEnd"/>
          </w:p>
        </w:tc>
        <w:tc>
          <w:tcPr>
            <w:tcW w:w="1275" w:type="dxa"/>
            <w:tcBorders>
              <w:bottom w:val="single" w:sz="4" w:space="0" w:color="auto"/>
            </w:tcBorders>
          </w:tcPr>
          <w:p w:rsidR="00146546" w:rsidRPr="006A267B" w:rsidRDefault="00146546" w:rsidP="00146546">
            <w:pPr>
              <w:jc w:val="both"/>
              <w:rPr>
                <w:sz w:val="16"/>
                <w:szCs w:val="16"/>
              </w:rPr>
            </w:pPr>
            <w:r w:rsidRPr="006A267B">
              <w:rPr>
                <w:sz w:val="16"/>
                <w:szCs w:val="16"/>
              </w:rPr>
              <w:t>Договор аренды лесного участка</w:t>
            </w:r>
          </w:p>
        </w:tc>
        <w:tc>
          <w:tcPr>
            <w:tcW w:w="8046" w:type="dxa"/>
            <w:tcBorders>
              <w:bottom w:val="single" w:sz="4" w:space="0" w:color="auto"/>
            </w:tcBorders>
          </w:tcPr>
          <w:p w:rsidR="00146546" w:rsidRPr="006A267B" w:rsidRDefault="00146546" w:rsidP="00146546">
            <w:pPr>
              <w:jc w:val="both"/>
              <w:rPr>
                <w:b/>
                <w:sz w:val="16"/>
                <w:szCs w:val="16"/>
              </w:rPr>
            </w:pPr>
            <w:r w:rsidRPr="006A267B">
              <w:rPr>
                <w:b/>
                <w:sz w:val="16"/>
                <w:szCs w:val="16"/>
              </w:rPr>
              <w:t>Местоположение лесных ресурсов</w:t>
            </w:r>
          </w:p>
        </w:tc>
      </w:tr>
      <w:tr w:rsidR="00146546" w:rsidRPr="006A267B" w:rsidTr="00146546">
        <w:trPr>
          <w:trHeight w:val="432"/>
        </w:trPr>
        <w:tc>
          <w:tcPr>
            <w:tcW w:w="426" w:type="dxa"/>
          </w:tcPr>
          <w:p w:rsidR="00146546" w:rsidRPr="006A267B" w:rsidRDefault="00146546" w:rsidP="00146546">
            <w:pPr>
              <w:jc w:val="both"/>
              <w:rPr>
                <w:sz w:val="16"/>
                <w:szCs w:val="16"/>
              </w:rPr>
            </w:pPr>
            <w:r w:rsidRPr="006A267B">
              <w:rPr>
                <w:sz w:val="16"/>
                <w:szCs w:val="16"/>
              </w:rPr>
              <w:t>1.</w:t>
            </w:r>
          </w:p>
        </w:tc>
        <w:tc>
          <w:tcPr>
            <w:tcW w:w="1275" w:type="dxa"/>
          </w:tcPr>
          <w:p w:rsidR="00146546" w:rsidRPr="006A267B" w:rsidRDefault="00146546" w:rsidP="00146546">
            <w:pPr>
              <w:jc w:val="both"/>
              <w:rPr>
                <w:sz w:val="16"/>
                <w:szCs w:val="16"/>
              </w:rPr>
            </w:pPr>
            <w:r w:rsidRPr="006A267B">
              <w:rPr>
                <w:spacing w:val="-10"/>
                <w:sz w:val="16"/>
                <w:szCs w:val="16"/>
              </w:rPr>
              <w:t>№ 001/09-17 от 28.07.2009 г.</w:t>
            </w:r>
          </w:p>
        </w:tc>
        <w:tc>
          <w:tcPr>
            <w:tcW w:w="8046" w:type="dxa"/>
          </w:tcPr>
          <w:p w:rsidR="00146546" w:rsidRPr="006A267B" w:rsidRDefault="00146546" w:rsidP="00146546">
            <w:pPr>
              <w:ind w:left="-567" w:right="249" w:firstLine="567"/>
              <w:jc w:val="both"/>
              <w:rPr>
                <w:spacing w:val="-10"/>
                <w:sz w:val="16"/>
                <w:szCs w:val="16"/>
              </w:rPr>
            </w:pPr>
            <w:r w:rsidRPr="006A267B">
              <w:rPr>
                <w:spacing w:val="-10"/>
                <w:sz w:val="16"/>
                <w:szCs w:val="16"/>
              </w:rPr>
              <w:t>ТО «</w:t>
            </w:r>
            <w:proofErr w:type="spellStart"/>
            <w:r w:rsidRPr="006A267B">
              <w:rPr>
                <w:spacing w:val="-10"/>
                <w:sz w:val="16"/>
                <w:szCs w:val="16"/>
              </w:rPr>
              <w:t>Няксимвольское</w:t>
            </w:r>
            <w:proofErr w:type="spellEnd"/>
            <w:r w:rsidRPr="006A267B">
              <w:rPr>
                <w:spacing w:val="-10"/>
                <w:sz w:val="16"/>
                <w:szCs w:val="16"/>
              </w:rPr>
              <w:t xml:space="preserve"> лесничество»,  </w:t>
            </w:r>
            <w:proofErr w:type="spellStart"/>
            <w:r w:rsidRPr="006A267B">
              <w:rPr>
                <w:spacing w:val="-10"/>
                <w:sz w:val="16"/>
                <w:szCs w:val="16"/>
              </w:rPr>
              <w:t>Хуранское</w:t>
            </w:r>
            <w:proofErr w:type="spellEnd"/>
            <w:r w:rsidRPr="006A267B">
              <w:rPr>
                <w:spacing w:val="-10"/>
                <w:sz w:val="16"/>
                <w:szCs w:val="16"/>
              </w:rPr>
              <w:t xml:space="preserve"> участковое лесничество,  </w:t>
            </w:r>
            <w:proofErr w:type="spellStart"/>
            <w:r w:rsidRPr="006A267B">
              <w:rPr>
                <w:spacing w:val="-10"/>
                <w:sz w:val="16"/>
                <w:szCs w:val="16"/>
              </w:rPr>
              <w:t>Хуранское</w:t>
            </w:r>
            <w:proofErr w:type="spellEnd"/>
            <w:r w:rsidRPr="006A267B">
              <w:rPr>
                <w:spacing w:val="-10"/>
                <w:sz w:val="16"/>
                <w:szCs w:val="16"/>
              </w:rPr>
              <w:t xml:space="preserve"> урочище,  кварталы  №  1 - 557. </w:t>
            </w:r>
          </w:p>
        </w:tc>
      </w:tr>
      <w:tr w:rsidR="00146546" w:rsidRPr="006A267B" w:rsidTr="00146546">
        <w:trPr>
          <w:trHeight w:val="716"/>
        </w:trPr>
        <w:tc>
          <w:tcPr>
            <w:tcW w:w="426" w:type="dxa"/>
          </w:tcPr>
          <w:p w:rsidR="00146546" w:rsidRPr="006A267B" w:rsidRDefault="00146546" w:rsidP="00146546">
            <w:pPr>
              <w:jc w:val="both"/>
              <w:rPr>
                <w:sz w:val="16"/>
                <w:szCs w:val="16"/>
              </w:rPr>
            </w:pPr>
            <w:r w:rsidRPr="006A267B">
              <w:rPr>
                <w:sz w:val="16"/>
                <w:szCs w:val="16"/>
              </w:rPr>
              <w:t>2.</w:t>
            </w:r>
          </w:p>
        </w:tc>
        <w:tc>
          <w:tcPr>
            <w:tcW w:w="1275" w:type="dxa"/>
          </w:tcPr>
          <w:p w:rsidR="00146546" w:rsidRPr="006A267B" w:rsidRDefault="00146546" w:rsidP="00146546">
            <w:pPr>
              <w:jc w:val="both"/>
              <w:rPr>
                <w:sz w:val="16"/>
                <w:szCs w:val="16"/>
              </w:rPr>
            </w:pPr>
            <w:r w:rsidRPr="006A267B">
              <w:rPr>
                <w:spacing w:val="-10"/>
                <w:sz w:val="16"/>
                <w:szCs w:val="16"/>
              </w:rPr>
              <w:t>№  007/10-09 от 06.07.2010 г.</w:t>
            </w:r>
          </w:p>
        </w:tc>
        <w:tc>
          <w:tcPr>
            <w:tcW w:w="8046" w:type="dxa"/>
          </w:tcPr>
          <w:p w:rsidR="00146546" w:rsidRPr="006A267B" w:rsidRDefault="00146546" w:rsidP="00146546">
            <w:pPr>
              <w:ind w:right="249"/>
              <w:jc w:val="both"/>
              <w:rPr>
                <w:spacing w:val="-10"/>
                <w:sz w:val="16"/>
                <w:szCs w:val="16"/>
              </w:rPr>
            </w:pPr>
            <w:r w:rsidRPr="006A267B">
              <w:rPr>
                <w:spacing w:val="-10"/>
                <w:sz w:val="16"/>
                <w:szCs w:val="16"/>
              </w:rPr>
              <w:t xml:space="preserve">ТО «Октябрьское лесничество», </w:t>
            </w:r>
            <w:proofErr w:type="spellStart"/>
            <w:r w:rsidRPr="006A267B">
              <w:rPr>
                <w:spacing w:val="-10"/>
                <w:sz w:val="16"/>
                <w:szCs w:val="16"/>
              </w:rPr>
              <w:t>Ендырское</w:t>
            </w:r>
            <w:proofErr w:type="spellEnd"/>
            <w:r w:rsidRPr="006A267B">
              <w:rPr>
                <w:spacing w:val="-10"/>
                <w:sz w:val="16"/>
                <w:szCs w:val="16"/>
              </w:rPr>
              <w:t xml:space="preserve"> участковое лесничество, </w:t>
            </w:r>
            <w:proofErr w:type="spellStart"/>
            <w:r w:rsidRPr="006A267B">
              <w:rPr>
                <w:spacing w:val="-10"/>
                <w:sz w:val="16"/>
                <w:szCs w:val="16"/>
              </w:rPr>
              <w:t>Ендырское</w:t>
            </w:r>
            <w:proofErr w:type="spellEnd"/>
            <w:r w:rsidRPr="006A267B">
              <w:rPr>
                <w:spacing w:val="-10"/>
                <w:sz w:val="16"/>
                <w:szCs w:val="16"/>
              </w:rPr>
              <w:t xml:space="preserve"> урочище,  кварталы  №  73-74, 76-90, 105-123, 139-144, 146-155, 177-192, 218-229, 251-265, 279-294, 309-323, 337-345,  349-353, 362-366, 375-377, 387-389, 398-400, 418-424, 428-432, 434, 435.</w:t>
            </w:r>
          </w:p>
        </w:tc>
      </w:tr>
      <w:tr w:rsidR="00146546" w:rsidRPr="006A267B" w:rsidTr="00146546">
        <w:trPr>
          <w:trHeight w:val="392"/>
        </w:trPr>
        <w:tc>
          <w:tcPr>
            <w:tcW w:w="426" w:type="dxa"/>
          </w:tcPr>
          <w:p w:rsidR="00146546" w:rsidRPr="006A267B" w:rsidRDefault="00146546" w:rsidP="00146546">
            <w:pPr>
              <w:jc w:val="both"/>
              <w:rPr>
                <w:sz w:val="16"/>
                <w:szCs w:val="16"/>
              </w:rPr>
            </w:pPr>
            <w:r w:rsidRPr="006A267B">
              <w:rPr>
                <w:sz w:val="16"/>
                <w:szCs w:val="16"/>
              </w:rPr>
              <w:t>3.</w:t>
            </w:r>
          </w:p>
        </w:tc>
        <w:tc>
          <w:tcPr>
            <w:tcW w:w="1275" w:type="dxa"/>
          </w:tcPr>
          <w:p w:rsidR="00146546" w:rsidRPr="006A267B" w:rsidRDefault="00146546" w:rsidP="00146546">
            <w:pPr>
              <w:jc w:val="both"/>
              <w:rPr>
                <w:sz w:val="16"/>
                <w:szCs w:val="16"/>
              </w:rPr>
            </w:pPr>
            <w:r w:rsidRPr="006A267B">
              <w:rPr>
                <w:spacing w:val="-10"/>
                <w:sz w:val="16"/>
                <w:szCs w:val="16"/>
              </w:rPr>
              <w:t>№ 021/10-14 от 30.06.2010 г.</w:t>
            </w:r>
          </w:p>
        </w:tc>
        <w:tc>
          <w:tcPr>
            <w:tcW w:w="8046" w:type="dxa"/>
          </w:tcPr>
          <w:p w:rsidR="00146546" w:rsidRPr="006A267B" w:rsidRDefault="00146546" w:rsidP="00146546">
            <w:pPr>
              <w:ind w:left="-567" w:right="249" w:firstLine="567"/>
              <w:jc w:val="both"/>
              <w:rPr>
                <w:spacing w:val="-10"/>
                <w:sz w:val="16"/>
                <w:szCs w:val="16"/>
              </w:rPr>
            </w:pPr>
            <w:r w:rsidRPr="006A267B">
              <w:rPr>
                <w:spacing w:val="-10"/>
                <w:sz w:val="16"/>
                <w:szCs w:val="16"/>
              </w:rPr>
              <w:t xml:space="preserve">ТО «Советское лесничество», </w:t>
            </w:r>
            <w:proofErr w:type="spellStart"/>
            <w:r w:rsidRPr="006A267B">
              <w:rPr>
                <w:spacing w:val="-10"/>
                <w:sz w:val="16"/>
                <w:szCs w:val="16"/>
              </w:rPr>
              <w:t>Самзасское</w:t>
            </w:r>
            <w:proofErr w:type="spellEnd"/>
            <w:r w:rsidRPr="006A267B">
              <w:rPr>
                <w:spacing w:val="-10"/>
                <w:sz w:val="16"/>
                <w:szCs w:val="16"/>
              </w:rPr>
              <w:t xml:space="preserve">  участковое лесничество, </w:t>
            </w:r>
            <w:proofErr w:type="spellStart"/>
            <w:r w:rsidRPr="006A267B">
              <w:rPr>
                <w:spacing w:val="-10"/>
                <w:sz w:val="16"/>
                <w:szCs w:val="16"/>
              </w:rPr>
              <w:t>Самзасское</w:t>
            </w:r>
            <w:proofErr w:type="spellEnd"/>
            <w:r w:rsidRPr="006A267B">
              <w:rPr>
                <w:spacing w:val="-10"/>
                <w:sz w:val="16"/>
                <w:szCs w:val="16"/>
              </w:rPr>
              <w:t xml:space="preserve"> урочище  кварталы  №  13 – 23,  34 - 42, 56 - 62, 78 - 82.</w:t>
            </w:r>
          </w:p>
        </w:tc>
      </w:tr>
      <w:tr w:rsidR="00146546" w:rsidRPr="006A267B" w:rsidTr="00146546">
        <w:trPr>
          <w:trHeight w:val="553"/>
        </w:trPr>
        <w:tc>
          <w:tcPr>
            <w:tcW w:w="426" w:type="dxa"/>
          </w:tcPr>
          <w:p w:rsidR="00146546" w:rsidRPr="00EB32AC" w:rsidRDefault="00146546" w:rsidP="00146546">
            <w:pPr>
              <w:jc w:val="both"/>
              <w:rPr>
                <w:sz w:val="16"/>
                <w:szCs w:val="16"/>
              </w:rPr>
            </w:pPr>
            <w:r w:rsidRPr="00EB32AC">
              <w:rPr>
                <w:sz w:val="16"/>
                <w:szCs w:val="16"/>
              </w:rPr>
              <w:t>4.</w:t>
            </w:r>
          </w:p>
        </w:tc>
        <w:tc>
          <w:tcPr>
            <w:tcW w:w="1275" w:type="dxa"/>
          </w:tcPr>
          <w:p w:rsidR="00146546" w:rsidRPr="00EB32AC" w:rsidRDefault="00146546" w:rsidP="00146546">
            <w:pPr>
              <w:jc w:val="both"/>
              <w:rPr>
                <w:sz w:val="16"/>
                <w:szCs w:val="16"/>
              </w:rPr>
            </w:pPr>
            <w:r w:rsidRPr="00EB32AC">
              <w:rPr>
                <w:spacing w:val="-10"/>
                <w:sz w:val="16"/>
                <w:szCs w:val="16"/>
              </w:rPr>
              <w:t>№ 028/09-15 от 08.10.2009 г.</w:t>
            </w:r>
          </w:p>
        </w:tc>
        <w:tc>
          <w:tcPr>
            <w:tcW w:w="8046" w:type="dxa"/>
          </w:tcPr>
          <w:p w:rsidR="00146546" w:rsidRPr="00EB32AC" w:rsidRDefault="00146546" w:rsidP="00146546">
            <w:pPr>
              <w:jc w:val="both"/>
              <w:rPr>
                <w:sz w:val="16"/>
                <w:szCs w:val="16"/>
              </w:rPr>
            </w:pPr>
            <w:r w:rsidRPr="00EB32AC">
              <w:rPr>
                <w:spacing w:val="-10"/>
                <w:sz w:val="16"/>
                <w:szCs w:val="16"/>
              </w:rPr>
              <w:t xml:space="preserve">ТО </w:t>
            </w:r>
            <w:r w:rsidRPr="00EB32AC">
              <w:rPr>
                <w:sz w:val="16"/>
                <w:szCs w:val="16"/>
              </w:rPr>
              <w:t xml:space="preserve"> «Советское лесничество», </w:t>
            </w:r>
            <w:proofErr w:type="spellStart"/>
            <w:r w:rsidRPr="00EB32AC">
              <w:rPr>
                <w:sz w:val="16"/>
                <w:szCs w:val="16"/>
              </w:rPr>
              <w:t>Зеленоборское</w:t>
            </w:r>
            <w:proofErr w:type="spellEnd"/>
            <w:r w:rsidRPr="00EB32AC">
              <w:rPr>
                <w:sz w:val="16"/>
                <w:szCs w:val="16"/>
              </w:rPr>
              <w:t xml:space="preserve"> участковое лесничество, </w:t>
            </w:r>
            <w:proofErr w:type="spellStart"/>
            <w:r w:rsidRPr="00EB32AC">
              <w:rPr>
                <w:sz w:val="16"/>
                <w:szCs w:val="16"/>
              </w:rPr>
              <w:t>Зеленоборское</w:t>
            </w:r>
            <w:proofErr w:type="spellEnd"/>
            <w:r w:rsidRPr="00EB32AC">
              <w:rPr>
                <w:sz w:val="16"/>
                <w:szCs w:val="16"/>
              </w:rPr>
              <w:t xml:space="preserve"> урочище кварталы </w:t>
            </w:r>
            <w:r w:rsidRPr="00EB32AC">
              <w:rPr>
                <w:spacing w:val="-10"/>
                <w:sz w:val="16"/>
                <w:szCs w:val="16"/>
              </w:rPr>
              <w:t xml:space="preserve">№  5 - 114, 125 - 132,145,146. </w:t>
            </w:r>
          </w:p>
        </w:tc>
      </w:tr>
      <w:tr w:rsidR="00146546" w:rsidRPr="006A267B" w:rsidTr="00146546">
        <w:trPr>
          <w:trHeight w:val="420"/>
        </w:trPr>
        <w:tc>
          <w:tcPr>
            <w:tcW w:w="426" w:type="dxa"/>
          </w:tcPr>
          <w:p w:rsidR="00146546" w:rsidRPr="00EB32AC" w:rsidRDefault="00146546" w:rsidP="00146546">
            <w:pPr>
              <w:jc w:val="both"/>
              <w:rPr>
                <w:sz w:val="16"/>
                <w:szCs w:val="16"/>
              </w:rPr>
            </w:pPr>
            <w:r w:rsidRPr="00EB32AC">
              <w:rPr>
                <w:sz w:val="16"/>
                <w:szCs w:val="16"/>
              </w:rPr>
              <w:t>5.</w:t>
            </w:r>
          </w:p>
        </w:tc>
        <w:tc>
          <w:tcPr>
            <w:tcW w:w="1275" w:type="dxa"/>
          </w:tcPr>
          <w:p w:rsidR="00146546" w:rsidRPr="00EB32AC" w:rsidRDefault="00146546" w:rsidP="00146546">
            <w:pPr>
              <w:ind w:firstLine="34"/>
              <w:jc w:val="both"/>
              <w:rPr>
                <w:spacing w:val="-10"/>
                <w:sz w:val="16"/>
                <w:szCs w:val="16"/>
              </w:rPr>
            </w:pPr>
            <w:r w:rsidRPr="00EB32AC">
              <w:rPr>
                <w:spacing w:val="-10"/>
                <w:sz w:val="16"/>
                <w:szCs w:val="16"/>
              </w:rPr>
              <w:t>№ 039/11-11от 25.07.2011г.</w:t>
            </w:r>
          </w:p>
          <w:p w:rsidR="00146546" w:rsidRPr="00EB32AC" w:rsidRDefault="00146546" w:rsidP="00146546">
            <w:pPr>
              <w:ind w:firstLine="34"/>
              <w:jc w:val="both"/>
              <w:rPr>
                <w:sz w:val="16"/>
                <w:szCs w:val="16"/>
              </w:rPr>
            </w:pPr>
          </w:p>
        </w:tc>
        <w:tc>
          <w:tcPr>
            <w:tcW w:w="8046" w:type="dxa"/>
          </w:tcPr>
          <w:p w:rsidR="00146546" w:rsidRPr="00EB32AC" w:rsidRDefault="00146546" w:rsidP="00146546">
            <w:pPr>
              <w:jc w:val="both"/>
              <w:rPr>
                <w:sz w:val="16"/>
                <w:szCs w:val="16"/>
              </w:rPr>
            </w:pPr>
            <w:r w:rsidRPr="00EB32AC">
              <w:rPr>
                <w:spacing w:val="-10"/>
                <w:sz w:val="16"/>
                <w:szCs w:val="16"/>
              </w:rPr>
              <w:t xml:space="preserve">ТО </w:t>
            </w:r>
            <w:r w:rsidRPr="00EB32AC">
              <w:rPr>
                <w:sz w:val="16"/>
                <w:szCs w:val="16"/>
              </w:rPr>
              <w:t xml:space="preserve"> «Советское лесничество», </w:t>
            </w:r>
            <w:proofErr w:type="spellStart"/>
            <w:r w:rsidRPr="00EB32AC">
              <w:rPr>
                <w:sz w:val="16"/>
                <w:szCs w:val="16"/>
              </w:rPr>
              <w:t>Зеленоборское</w:t>
            </w:r>
            <w:proofErr w:type="spellEnd"/>
            <w:r w:rsidRPr="00EB32AC">
              <w:rPr>
                <w:sz w:val="16"/>
                <w:szCs w:val="16"/>
              </w:rPr>
              <w:t xml:space="preserve"> участковое лесничество, </w:t>
            </w:r>
            <w:proofErr w:type="spellStart"/>
            <w:r w:rsidRPr="00EB32AC">
              <w:rPr>
                <w:sz w:val="16"/>
                <w:szCs w:val="16"/>
              </w:rPr>
              <w:t>Зеленоборское</w:t>
            </w:r>
            <w:proofErr w:type="spellEnd"/>
            <w:r w:rsidRPr="00EB32AC">
              <w:rPr>
                <w:sz w:val="16"/>
                <w:szCs w:val="16"/>
              </w:rPr>
              <w:t xml:space="preserve"> урочище  часть кварталов</w:t>
            </w:r>
            <w:r w:rsidRPr="00EB32AC">
              <w:rPr>
                <w:spacing w:val="-10"/>
                <w:sz w:val="16"/>
                <w:szCs w:val="16"/>
              </w:rPr>
              <w:t xml:space="preserve"> № </w:t>
            </w:r>
            <w:r w:rsidRPr="00EB32AC">
              <w:rPr>
                <w:sz w:val="16"/>
                <w:szCs w:val="16"/>
              </w:rPr>
              <w:t>158-164,182-186,193-206,кв.176,187,188,189. .</w:t>
            </w:r>
          </w:p>
        </w:tc>
      </w:tr>
      <w:tr w:rsidR="00146546" w:rsidRPr="006A267B" w:rsidTr="00146546">
        <w:trPr>
          <w:trHeight w:val="420"/>
        </w:trPr>
        <w:tc>
          <w:tcPr>
            <w:tcW w:w="426" w:type="dxa"/>
          </w:tcPr>
          <w:p w:rsidR="00146546" w:rsidRPr="003427D5" w:rsidRDefault="00146546" w:rsidP="00146546">
            <w:pPr>
              <w:jc w:val="both"/>
              <w:rPr>
                <w:sz w:val="16"/>
                <w:szCs w:val="16"/>
              </w:rPr>
            </w:pPr>
            <w:r w:rsidRPr="003427D5">
              <w:rPr>
                <w:sz w:val="16"/>
                <w:szCs w:val="16"/>
              </w:rPr>
              <w:t>6.</w:t>
            </w:r>
          </w:p>
        </w:tc>
        <w:tc>
          <w:tcPr>
            <w:tcW w:w="1275" w:type="dxa"/>
          </w:tcPr>
          <w:p w:rsidR="00146546" w:rsidRPr="003427D5" w:rsidRDefault="00146546" w:rsidP="00146546">
            <w:pPr>
              <w:ind w:firstLine="34"/>
              <w:jc w:val="both"/>
              <w:rPr>
                <w:spacing w:val="-10"/>
                <w:sz w:val="16"/>
                <w:szCs w:val="16"/>
              </w:rPr>
            </w:pPr>
            <w:r w:rsidRPr="003427D5">
              <w:rPr>
                <w:spacing w:val="-10"/>
                <w:sz w:val="16"/>
                <w:szCs w:val="16"/>
              </w:rPr>
              <w:t>№ 000</w:t>
            </w:r>
            <w:r>
              <w:rPr>
                <w:spacing w:val="-10"/>
                <w:sz w:val="16"/>
                <w:szCs w:val="16"/>
              </w:rPr>
              <w:t>4</w:t>
            </w:r>
            <w:r w:rsidRPr="003427D5">
              <w:rPr>
                <w:spacing w:val="-10"/>
                <w:sz w:val="16"/>
                <w:szCs w:val="16"/>
              </w:rPr>
              <w:t>/16-11-ДА от 22.01.2016 г.</w:t>
            </w:r>
          </w:p>
        </w:tc>
        <w:tc>
          <w:tcPr>
            <w:tcW w:w="8046" w:type="dxa"/>
          </w:tcPr>
          <w:p w:rsidR="00146546" w:rsidRPr="00E75E0C" w:rsidRDefault="00146546" w:rsidP="00146546">
            <w:pPr>
              <w:jc w:val="both"/>
              <w:rPr>
                <w:spacing w:val="-10"/>
                <w:sz w:val="16"/>
                <w:szCs w:val="16"/>
              </w:rPr>
            </w:pPr>
            <w:r w:rsidRPr="00E75E0C">
              <w:rPr>
                <w:color w:val="000000"/>
                <w:sz w:val="16"/>
                <w:szCs w:val="16"/>
              </w:rPr>
              <w:t xml:space="preserve">ТО «Советское лесничество» </w:t>
            </w:r>
            <w:proofErr w:type="spellStart"/>
            <w:r w:rsidRPr="00E75E0C">
              <w:rPr>
                <w:color w:val="000000"/>
                <w:sz w:val="16"/>
                <w:szCs w:val="16"/>
              </w:rPr>
              <w:t>Торское</w:t>
            </w:r>
            <w:proofErr w:type="spellEnd"/>
            <w:r w:rsidRPr="00E75E0C">
              <w:rPr>
                <w:color w:val="000000"/>
                <w:sz w:val="16"/>
                <w:szCs w:val="16"/>
              </w:rPr>
              <w:t xml:space="preserve"> участковое лесничество, урочище </w:t>
            </w:r>
            <w:proofErr w:type="spellStart"/>
            <w:r w:rsidRPr="00E75E0C">
              <w:rPr>
                <w:color w:val="000000"/>
                <w:sz w:val="16"/>
                <w:szCs w:val="16"/>
              </w:rPr>
              <w:t>Узюм-Юганское</w:t>
            </w:r>
            <w:proofErr w:type="spellEnd"/>
            <w:r w:rsidRPr="00E75E0C">
              <w:rPr>
                <w:color w:val="000000"/>
                <w:sz w:val="16"/>
                <w:szCs w:val="16"/>
              </w:rPr>
              <w:t>, кв.1-8, 11, 12, 150, 166, 181, 196, 211, 558-566, 579-590, 603-614, 629-640, 654-665, 681-692, 706-711, 725-729, 745-749</w:t>
            </w:r>
            <w:r>
              <w:rPr>
                <w:color w:val="000000"/>
                <w:sz w:val="16"/>
                <w:szCs w:val="16"/>
              </w:rPr>
              <w:t>.</w:t>
            </w:r>
          </w:p>
        </w:tc>
      </w:tr>
      <w:tr w:rsidR="00146546" w:rsidRPr="006A267B" w:rsidTr="00146546">
        <w:trPr>
          <w:trHeight w:val="420"/>
        </w:trPr>
        <w:tc>
          <w:tcPr>
            <w:tcW w:w="426" w:type="dxa"/>
          </w:tcPr>
          <w:p w:rsidR="00146546" w:rsidRPr="003427D5" w:rsidRDefault="00146546" w:rsidP="00146546">
            <w:pPr>
              <w:jc w:val="both"/>
              <w:rPr>
                <w:sz w:val="16"/>
                <w:szCs w:val="16"/>
              </w:rPr>
            </w:pPr>
            <w:r w:rsidRPr="003427D5">
              <w:rPr>
                <w:sz w:val="16"/>
                <w:szCs w:val="16"/>
              </w:rPr>
              <w:t>7.</w:t>
            </w:r>
          </w:p>
        </w:tc>
        <w:tc>
          <w:tcPr>
            <w:tcW w:w="1275" w:type="dxa"/>
          </w:tcPr>
          <w:p w:rsidR="00146546" w:rsidRPr="003427D5" w:rsidRDefault="00146546" w:rsidP="00146546">
            <w:pPr>
              <w:ind w:firstLine="34"/>
              <w:jc w:val="both"/>
              <w:rPr>
                <w:spacing w:val="-10"/>
                <w:sz w:val="16"/>
                <w:szCs w:val="16"/>
              </w:rPr>
            </w:pPr>
            <w:r w:rsidRPr="003427D5">
              <w:rPr>
                <w:spacing w:val="-10"/>
                <w:sz w:val="16"/>
                <w:szCs w:val="16"/>
              </w:rPr>
              <w:t>№ 0005/16-11-ДА от 22.01.2016 г.</w:t>
            </w:r>
          </w:p>
        </w:tc>
        <w:tc>
          <w:tcPr>
            <w:tcW w:w="8046" w:type="dxa"/>
          </w:tcPr>
          <w:p w:rsidR="00146546" w:rsidRPr="003427D5" w:rsidRDefault="00146546" w:rsidP="00146546">
            <w:pPr>
              <w:jc w:val="both"/>
              <w:rPr>
                <w:spacing w:val="-10"/>
                <w:sz w:val="16"/>
                <w:szCs w:val="16"/>
              </w:rPr>
            </w:pPr>
            <w:proofErr w:type="gramStart"/>
            <w:r w:rsidRPr="003427D5">
              <w:rPr>
                <w:spacing w:val="-10"/>
                <w:sz w:val="16"/>
                <w:szCs w:val="16"/>
              </w:rPr>
              <w:t>ТО</w:t>
            </w:r>
            <w:r>
              <w:rPr>
                <w:spacing w:val="-10"/>
                <w:sz w:val="16"/>
                <w:szCs w:val="16"/>
              </w:rPr>
              <w:t xml:space="preserve"> «</w:t>
            </w:r>
            <w:r w:rsidRPr="003427D5">
              <w:rPr>
                <w:spacing w:val="-10"/>
                <w:sz w:val="16"/>
                <w:szCs w:val="16"/>
              </w:rPr>
              <w:t>Советское лесничество</w:t>
            </w:r>
            <w:r>
              <w:rPr>
                <w:spacing w:val="-10"/>
                <w:sz w:val="16"/>
                <w:szCs w:val="16"/>
              </w:rPr>
              <w:t>»</w:t>
            </w:r>
            <w:r w:rsidRPr="003427D5">
              <w:rPr>
                <w:spacing w:val="-10"/>
                <w:sz w:val="16"/>
                <w:szCs w:val="16"/>
              </w:rPr>
              <w:t xml:space="preserve">, </w:t>
            </w:r>
            <w:proofErr w:type="spellStart"/>
            <w:r w:rsidRPr="003427D5">
              <w:rPr>
                <w:spacing w:val="-10"/>
                <w:sz w:val="16"/>
                <w:szCs w:val="16"/>
              </w:rPr>
              <w:t>Эсское</w:t>
            </w:r>
            <w:proofErr w:type="spellEnd"/>
            <w:r w:rsidRPr="003427D5">
              <w:rPr>
                <w:spacing w:val="-10"/>
                <w:sz w:val="16"/>
                <w:szCs w:val="16"/>
              </w:rPr>
              <w:t xml:space="preserve"> участковое лесничество, Северное урочище, кварталы </w:t>
            </w:r>
            <w:r w:rsidRPr="003427D5">
              <w:rPr>
                <w:sz w:val="16"/>
                <w:szCs w:val="16"/>
              </w:rPr>
              <w:t>№№</w:t>
            </w:r>
            <w:r w:rsidRPr="003427D5">
              <w:rPr>
                <w:b/>
                <w:sz w:val="16"/>
                <w:szCs w:val="16"/>
              </w:rPr>
              <w:t xml:space="preserve"> </w:t>
            </w:r>
            <w:r w:rsidRPr="003427D5">
              <w:rPr>
                <w:color w:val="000000"/>
                <w:sz w:val="16"/>
                <w:szCs w:val="16"/>
              </w:rPr>
              <w:t>703 (1-3, 4ч., 5ч., 6-61, 66-75, 77-81, 83-96), 721 (1-62, 67-72),  722-724, 739 (1-45, 50-53, 55, 56, 58, 59, 62), 740-744, 759 (1-60, 63-68), 760-766, 777 (1-49, 52-54), 778 (1-62, 64), 779-785, 787 (1-38, 39ч., 40-47), 788 (1-42, 44, 50-52, 54-58), 789-794, 795 (1-9, 10ч., 11, 12ч., 13-54), 796 (1-7, 8ч</w:t>
            </w:r>
            <w:proofErr w:type="gramEnd"/>
            <w:r w:rsidRPr="003427D5">
              <w:rPr>
                <w:color w:val="000000"/>
                <w:sz w:val="16"/>
                <w:szCs w:val="16"/>
              </w:rPr>
              <w:t xml:space="preserve">., </w:t>
            </w:r>
            <w:proofErr w:type="gramStart"/>
            <w:r w:rsidRPr="003427D5">
              <w:rPr>
                <w:color w:val="000000"/>
                <w:sz w:val="16"/>
                <w:szCs w:val="16"/>
              </w:rPr>
              <w:t>9-12, 13ч., 14-25, 26ч., 27-33, 34ч., 35-40, 45ч., 46-51), 797-800</w:t>
            </w:r>
            <w:r w:rsidRPr="003427D5">
              <w:rPr>
                <w:spacing w:val="-10"/>
                <w:sz w:val="16"/>
                <w:szCs w:val="16"/>
              </w:rPr>
              <w:t>.</w:t>
            </w:r>
            <w:proofErr w:type="gramEnd"/>
          </w:p>
        </w:tc>
      </w:tr>
    </w:tbl>
    <w:p w:rsidR="00146546" w:rsidRPr="006A267B" w:rsidRDefault="00146546" w:rsidP="00146546">
      <w:pPr>
        <w:jc w:val="both"/>
      </w:pPr>
    </w:p>
    <w:p w:rsidR="00146546" w:rsidRPr="006A267B" w:rsidRDefault="00146546" w:rsidP="00146546">
      <w:pPr>
        <w:jc w:val="both"/>
      </w:pPr>
    </w:p>
    <w:p w:rsidR="00146546" w:rsidRDefault="00146546" w:rsidP="00146546">
      <w:pPr>
        <w:jc w:val="both"/>
        <w:rPr>
          <w:spacing w:val="-10"/>
        </w:rPr>
      </w:pPr>
      <w:r>
        <w:rPr>
          <w:spacing w:val="-10"/>
        </w:rPr>
        <w:t xml:space="preserve">            На территории  ТО «</w:t>
      </w:r>
      <w:proofErr w:type="spellStart"/>
      <w:r>
        <w:rPr>
          <w:spacing w:val="-10"/>
        </w:rPr>
        <w:t>Няксимвольское</w:t>
      </w:r>
      <w:proofErr w:type="spellEnd"/>
      <w:r>
        <w:rPr>
          <w:spacing w:val="-10"/>
        </w:rPr>
        <w:t xml:space="preserve"> лесничество»,  </w:t>
      </w:r>
      <w:proofErr w:type="spellStart"/>
      <w:r>
        <w:rPr>
          <w:spacing w:val="-10"/>
        </w:rPr>
        <w:t>Хуранское</w:t>
      </w:r>
      <w:proofErr w:type="spellEnd"/>
      <w:r>
        <w:rPr>
          <w:spacing w:val="-10"/>
        </w:rPr>
        <w:t xml:space="preserve"> участковое лесничество,  </w:t>
      </w:r>
      <w:proofErr w:type="spellStart"/>
      <w:r>
        <w:rPr>
          <w:spacing w:val="-10"/>
        </w:rPr>
        <w:t>Хуранское</w:t>
      </w:r>
      <w:proofErr w:type="spellEnd"/>
      <w:r>
        <w:rPr>
          <w:spacing w:val="-10"/>
        </w:rPr>
        <w:t xml:space="preserve"> урочище,  кварталы  №  1 – 557</w:t>
      </w:r>
      <w:r>
        <w:t xml:space="preserve"> нет лесов, расположенных на особо охраняемых природных территориях.</w:t>
      </w:r>
    </w:p>
    <w:p w:rsidR="00146546" w:rsidRDefault="00146546" w:rsidP="00146546">
      <w:pPr>
        <w:ind w:firstLine="708"/>
        <w:jc w:val="both"/>
        <w:rPr>
          <w:spacing w:val="-10"/>
        </w:rPr>
      </w:pPr>
      <w:r>
        <w:t xml:space="preserve">На территории </w:t>
      </w:r>
      <w:r>
        <w:rPr>
          <w:spacing w:val="-10"/>
        </w:rPr>
        <w:t xml:space="preserve"> ТО «Октябрьское лесничество», </w:t>
      </w:r>
      <w:proofErr w:type="spellStart"/>
      <w:r>
        <w:rPr>
          <w:spacing w:val="-10"/>
        </w:rPr>
        <w:t>Ендырское</w:t>
      </w:r>
      <w:proofErr w:type="spellEnd"/>
      <w:r>
        <w:rPr>
          <w:spacing w:val="-10"/>
        </w:rPr>
        <w:t xml:space="preserve"> участковое лесничество, </w:t>
      </w:r>
      <w:proofErr w:type="spellStart"/>
      <w:r>
        <w:rPr>
          <w:spacing w:val="-10"/>
        </w:rPr>
        <w:t>Ендырское</w:t>
      </w:r>
      <w:proofErr w:type="spellEnd"/>
      <w:r>
        <w:rPr>
          <w:spacing w:val="-10"/>
        </w:rPr>
        <w:t xml:space="preserve"> урочище,  кварталы  №  73-74, 76-90, 105-123, 139-144, 146-155, 177-192, 218-229, 251-265, 279-294, 309-323, 337-345,  349-353, 362-366, 375-377, 387-389, 398-400, 418-424, 428-432, 434, 43582</w:t>
      </w:r>
      <w:r>
        <w:t xml:space="preserve">  нет лесов, расположенных на особо охраняемых природных территориях.</w:t>
      </w:r>
    </w:p>
    <w:p w:rsidR="00146546" w:rsidRDefault="00146546" w:rsidP="00146546">
      <w:pPr>
        <w:ind w:firstLine="708"/>
        <w:jc w:val="both"/>
      </w:pPr>
      <w:r>
        <w:t xml:space="preserve">На территории </w:t>
      </w:r>
      <w:r>
        <w:rPr>
          <w:spacing w:val="-10"/>
        </w:rPr>
        <w:t xml:space="preserve">ТО </w:t>
      </w:r>
      <w:r>
        <w:t xml:space="preserve"> «Советское лесничество», </w:t>
      </w:r>
      <w:proofErr w:type="spellStart"/>
      <w:r>
        <w:t>Зеленоборское</w:t>
      </w:r>
      <w:proofErr w:type="spellEnd"/>
      <w:r>
        <w:t xml:space="preserve"> участковое лесничество, </w:t>
      </w:r>
      <w:proofErr w:type="spellStart"/>
      <w:r>
        <w:t>Зеленоборское</w:t>
      </w:r>
      <w:proofErr w:type="spellEnd"/>
      <w:r>
        <w:t xml:space="preserve"> урочище  часть кварталов</w:t>
      </w:r>
      <w:r>
        <w:rPr>
          <w:spacing w:val="-10"/>
        </w:rPr>
        <w:t xml:space="preserve"> № </w:t>
      </w:r>
      <w:r>
        <w:t xml:space="preserve">158-164,182-186,193-206,кв.176,187,188,189 </w:t>
      </w:r>
      <w:r>
        <w:rPr>
          <w:spacing w:val="-10"/>
        </w:rPr>
        <w:t>82</w:t>
      </w:r>
      <w:r>
        <w:t xml:space="preserve"> нет лесов, расположенных на особо охраняемых природных территориях. </w:t>
      </w:r>
    </w:p>
    <w:p w:rsidR="00146546" w:rsidRDefault="00146546" w:rsidP="00146546">
      <w:pPr>
        <w:spacing w:after="120"/>
        <w:ind w:firstLine="709"/>
        <w:jc w:val="both"/>
      </w:pPr>
      <w:r>
        <w:t xml:space="preserve">На территории </w:t>
      </w:r>
      <w:r>
        <w:rPr>
          <w:spacing w:val="-10"/>
        </w:rPr>
        <w:t xml:space="preserve">ТО «Советское лесничество», </w:t>
      </w:r>
      <w:proofErr w:type="spellStart"/>
      <w:r>
        <w:rPr>
          <w:spacing w:val="-10"/>
        </w:rPr>
        <w:t>Самзасское</w:t>
      </w:r>
      <w:proofErr w:type="spellEnd"/>
      <w:r>
        <w:rPr>
          <w:spacing w:val="-10"/>
        </w:rPr>
        <w:t xml:space="preserve">  участковое лесничество, </w:t>
      </w:r>
      <w:proofErr w:type="spellStart"/>
      <w:r>
        <w:rPr>
          <w:spacing w:val="-10"/>
        </w:rPr>
        <w:t>Самзасское</w:t>
      </w:r>
      <w:proofErr w:type="spellEnd"/>
      <w:r>
        <w:rPr>
          <w:spacing w:val="-10"/>
        </w:rPr>
        <w:t xml:space="preserve"> урочище  кварталы  №  13 – 23,  34 - 42, 56 - 62, 78 - 82</w:t>
      </w:r>
      <w:r>
        <w:t xml:space="preserve"> нет лесов, расположенных на особо охраняемых природных территориях. </w:t>
      </w:r>
    </w:p>
    <w:p w:rsidR="00146546" w:rsidRDefault="00146546" w:rsidP="00146546">
      <w:pPr>
        <w:ind w:firstLine="680"/>
        <w:jc w:val="both"/>
      </w:pPr>
      <w:r>
        <w:rPr>
          <w:spacing w:val="-10"/>
        </w:rPr>
        <w:t xml:space="preserve">На территории ТО </w:t>
      </w:r>
      <w:r>
        <w:t xml:space="preserve"> «Советское лесничество», </w:t>
      </w:r>
      <w:proofErr w:type="spellStart"/>
      <w:r>
        <w:t>Зеленоборское</w:t>
      </w:r>
      <w:proofErr w:type="spellEnd"/>
      <w:r>
        <w:t xml:space="preserve"> участковое лесничество, </w:t>
      </w:r>
      <w:proofErr w:type="spellStart"/>
      <w:r>
        <w:t>Зеленоборское</w:t>
      </w:r>
      <w:proofErr w:type="spellEnd"/>
      <w:r>
        <w:t xml:space="preserve"> урочище кварталы </w:t>
      </w:r>
      <w:r>
        <w:rPr>
          <w:spacing w:val="-10"/>
        </w:rPr>
        <w:t>№  5 - 114, 125 - 132,145,146 на части кварталов 145, 146</w:t>
      </w:r>
      <w:r>
        <w:t xml:space="preserve"> расположен Федеральный заказник «</w:t>
      </w:r>
      <w:proofErr w:type="spellStart"/>
      <w:r>
        <w:t>Верхне-Кондинский</w:t>
      </w:r>
      <w:proofErr w:type="spellEnd"/>
      <w:r>
        <w:t>».</w:t>
      </w:r>
    </w:p>
    <w:p w:rsidR="00146546" w:rsidRPr="008240A4" w:rsidRDefault="00146546" w:rsidP="00146546">
      <w:pPr>
        <w:spacing w:after="120"/>
        <w:ind w:firstLine="709"/>
        <w:jc w:val="both"/>
      </w:pPr>
      <w:r w:rsidRPr="008240A4">
        <w:t xml:space="preserve">На территории </w:t>
      </w:r>
      <w:r w:rsidRPr="008240A4">
        <w:rPr>
          <w:spacing w:val="-10"/>
        </w:rPr>
        <w:t>ТО «Советское лесничество»,</w:t>
      </w:r>
      <w:r w:rsidRPr="008240A4">
        <w:rPr>
          <w:color w:val="000000"/>
        </w:rPr>
        <w:t xml:space="preserve"> </w:t>
      </w:r>
      <w:proofErr w:type="spellStart"/>
      <w:r w:rsidRPr="008240A4">
        <w:rPr>
          <w:color w:val="000000"/>
        </w:rPr>
        <w:t>Торское</w:t>
      </w:r>
      <w:proofErr w:type="spellEnd"/>
      <w:r w:rsidRPr="008240A4">
        <w:rPr>
          <w:color w:val="000000"/>
        </w:rPr>
        <w:t xml:space="preserve"> участковое лесничество, урочище </w:t>
      </w:r>
      <w:proofErr w:type="spellStart"/>
      <w:r w:rsidRPr="008240A4">
        <w:rPr>
          <w:color w:val="000000"/>
        </w:rPr>
        <w:t>Узюм-Юганское</w:t>
      </w:r>
      <w:proofErr w:type="spellEnd"/>
      <w:r w:rsidRPr="008240A4">
        <w:rPr>
          <w:color w:val="000000"/>
        </w:rPr>
        <w:t xml:space="preserve">, кв.1-8, 11, 12, 150, 166, 181, 196, 211, 558-566, 579-590, 603-614, </w:t>
      </w:r>
      <w:r w:rsidRPr="008240A4">
        <w:rPr>
          <w:color w:val="000000"/>
        </w:rPr>
        <w:lastRenderedPageBreak/>
        <w:t>629-640, 654-665, 681-692, 706-711, 725-729, 745-749</w:t>
      </w:r>
      <w:r w:rsidRPr="008240A4">
        <w:rPr>
          <w:spacing w:val="-10"/>
        </w:rPr>
        <w:t xml:space="preserve"> </w:t>
      </w:r>
      <w:r w:rsidRPr="008240A4">
        <w:t xml:space="preserve"> нет лесов, расположенных на особо охраняемых природных территориях. </w:t>
      </w:r>
    </w:p>
    <w:p w:rsidR="00146546" w:rsidRDefault="00146546" w:rsidP="00146546">
      <w:pPr>
        <w:spacing w:after="120"/>
        <w:ind w:firstLine="709"/>
        <w:jc w:val="both"/>
        <w:rPr>
          <w:sz w:val="28"/>
          <w:szCs w:val="28"/>
        </w:rPr>
      </w:pPr>
      <w:proofErr w:type="gramStart"/>
      <w:r w:rsidRPr="008240A4">
        <w:t xml:space="preserve">На территории </w:t>
      </w:r>
      <w:r w:rsidRPr="008240A4">
        <w:rPr>
          <w:spacing w:val="-10"/>
        </w:rPr>
        <w:t xml:space="preserve">ТО «Советское лесничество», </w:t>
      </w:r>
      <w:r w:rsidRPr="008240A4">
        <w:rPr>
          <w:spacing w:val="-10"/>
          <w:sz w:val="22"/>
          <w:szCs w:val="22"/>
        </w:rPr>
        <w:t xml:space="preserve">ТО «Советское лесничество», </w:t>
      </w:r>
      <w:proofErr w:type="spellStart"/>
      <w:r w:rsidRPr="008240A4">
        <w:rPr>
          <w:spacing w:val="-10"/>
          <w:sz w:val="22"/>
          <w:szCs w:val="22"/>
        </w:rPr>
        <w:t>Эсское</w:t>
      </w:r>
      <w:proofErr w:type="spellEnd"/>
      <w:r w:rsidRPr="008240A4">
        <w:rPr>
          <w:spacing w:val="-10"/>
          <w:sz w:val="22"/>
          <w:szCs w:val="22"/>
        </w:rPr>
        <w:t xml:space="preserve"> участковое лесничество, Северное урочище, кварталы </w:t>
      </w:r>
      <w:r w:rsidRPr="008240A4">
        <w:rPr>
          <w:sz w:val="22"/>
          <w:szCs w:val="22"/>
        </w:rPr>
        <w:t>№№</w:t>
      </w:r>
      <w:r w:rsidRPr="008240A4">
        <w:rPr>
          <w:b/>
          <w:sz w:val="22"/>
          <w:szCs w:val="22"/>
        </w:rPr>
        <w:t xml:space="preserve"> </w:t>
      </w:r>
      <w:r w:rsidRPr="008240A4">
        <w:rPr>
          <w:color w:val="000000"/>
          <w:sz w:val="22"/>
          <w:szCs w:val="22"/>
        </w:rPr>
        <w:t>703 (1-3, 4ч., 5ч., 6-61, 66-75, 77-81, 83-96), 721 (1-62, 67-72),  722-724, 739 (1-45, 50-53, 55, 56, 58, 59, 62), 740-744, 759 (1-60, 63-68), 760-766, 777 (1-49, 52-54), 778 (1-62, 64), 779-785, 787 (1-38, 39ч., 40-47), 788 (1-42, 44, 50-52, 54-58), 789-794, 795 (1-9, 10ч., 11</w:t>
      </w:r>
      <w:proofErr w:type="gramEnd"/>
      <w:r w:rsidRPr="008240A4">
        <w:rPr>
          <w:color w:val="000000"/>
          <w:sz w:val="22"/>
          <w:szCs w:val="22"/>
        </w:rPr>
        <w:t xml:space="preserve">, </w:t>
      </w:r>
      <w:proofErr w:type="gramStart"/>
      <w:r w:rsidRPr="008240A4">
        <w:rPr>
          <w:color w:val="000000"/>
          <w:sz w:val="22"/>
          <w:szCs w:val="22"/>
        </w:rPr>
        <w:t>12ч., 13-54), 796 (1-7, 8ч., 9-12, 13ч., 14-25, 26ч., 27-33, 34ч., 35-40, 45ч., 46-51), 797-800</w:t>
      </w:r>
      <w:r w:rsidRPr="008240A4">
        <w:rPr>
          <w:color w:val="000000"/>
          <w:sz w:val="16"/>
          <w:szCs w:val="16"/>
        </w:rPr>
        <w:t xml:space="preserve"> </w:t>
      </w:r>
      <w:r w:rsidRPr="008240A4">
        <w:t xml:space="preserve"> нет лесов, расположенных на особо охраняемых природных территориях.</w:t>
      </w:r>
      <w:proofErr w:type="gramEnd"/>
    </w:p>
    <w:p w:rsidR="00146546" w:rsidRPr="006A267B" w:rsidRDefault="00146546" w:rsidP="00146546">
      <w:pPr>
        <w:ind w:firstLine="709"/>
        <w:jc w:val="both"/>
        <w:rPr>
          <w:i/>
        </w:rPr>
      </w:pPr>
    </w:p>
    <w:p w:rsidR="00146546" w:rsidRPr="006A267B" w:rsidRDefault="00146546" w:rsidP="00146546">
      <w:pPr>
        <w:jc w:val="both"/>
        <w:rPr>
          <w:sz w:val="28"/>
          <w:szCs w:val="28"/>
        </w:rPr>
      </w:pPr>
      <w:r w:rsidRPr="006A267B">
        <w:rPr>
          <w:sz w:val="28"/>
          <w:szCs w:val="28"/>
        </w:rPr>
        <w:t xml:space="preserve">Характеристика ООПТ, </w:t>
      </w:r>
      <w:proofErr w:type="gramStart"/>
      <w:r w:rsidRPr="006A267B">
        <w:rPr>
          <w:sz w:val="28"/>
          <w:szCs w:val="28"/>
        </w:rPr>
        <w:t>находящихся</w:t>
      </w:r>
      <w:proofErr w:type="gramEnd"/>
      <w:r w:rsidRPr="006A267B">
        <w:rPr>
          <w:sz w:val="28"/>
          <w:szCs w:val="28"/>
        </w:rPr>
        <w:t xml:space="preserve"> на территории арендуемого участка</w:t>
      </w:r>
    </w:p>
    <w:p w:rsidR="00146546" w:rsidRPr="006A267B" w:rsidRDefault="00146546" w:rsidP="00146546">
      <w:pPr>
        <w:jc w:val="both"/>
        <w:rPr>
          <w:sz w:val="28"/>
          <w:szCs w:val="28"/>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268"/>
        <w:gridCol w:w="2268"/>
        <w:gridCol w:w="1182"/>
        <w:gridCol w:w="3544"/>
      </w:tblGrid>
      <w:tr w:rsidR="00146546" w:rsidRPr="006A267B" w:rsidTr="00146546">
        <w:tc>
          <w:tcPr>
            <w:tcW w:w="534" w:type="dxa"/>
            <w:vAlign w:val="center"/>
          </w:tcPr>
          <w:p w:rsidR="00146546" w:rsidRPr="006A267B" w:rsidRDefault="00146546" w:rsidP="00146546">
            <w:pPr>
              <w:jc w:val="both"/>
            </w:pPr>
            <w:r w:rsidRPr="006A267B">
              <w:t xml:space="preserve">№ </w:t>
            </w:r>
            <w:proofErr w:type="spellStart"/>
            <w:proofErr w:type="gramStart"/>
            <w:r w:rsidRPr="006A267B">
              <w:t>п</w:t>
            </w:r>
            <w:proofErr w:type="spellEnd"/>
            <w:proofErr w:type="gramEnd"/>
            <w:r w:rsidRPr="006A267B">
              <w:t>/</w:t>
            </w:r>
            <w:proofErr w:type="spellStart"/>
            <w:r w:rsidRPr="006A267B">
              <w:t>п</w:t>
            </w:r>
            <w:proofErr w:type="spellEnd"/>
          </w:p>
        </w:tc>
        <w:tc>
          <w:tcPr>
            <w:tcW w:w="2268" w:type="dxa"/>
            <w:vAlign w:val="center"/>
          </w:tcPr>
          <w:p w:rsidR="00146546" w:rsidRPr="006A267B" w:rsidRDefault="00146546" w:rsidP="00146546">
            <w:pPr>
              <w:jc w:val="both"/>
            </w:pPr>
            <w:r w:rsidRPr="006A267B">
              <w:t>Наименование</w:t>
            </w:r>
          </w:p>
          <w:p w:rsidR="00146546" w:rsidRPr="006A267B" w:rsidRDefault="00146546" w:rsidP="00146546">
            <w:pPr>
              <w:jc w:val="both"/>
            </w:pPr>
            <w:r w:rsidRPr="006A267B">
              <w:t>ООПТ</w:t>
            </w:r>
          </w:p>
        </w:tc>
        <w:tc>
          <w:tcPr>
            <w:tcW w:w="2268" w:type="dxa"/>
            <w:vAlign w:val="center"/>
          </w:tcPr>
          <w:p w:rsidR="00146546" w:rsidRPr="006A267B" w:rsidRDefault="00146546" w:rsidP="00146546">
            <w:pPr>
              <w:jc w:val="both"/>
            </w:pPr>
            <w:r w:rsidRPr="006A267B">
              <w:t>Местонахождение ООПТ</w:t>
            </w:r>
          </w:p>
        </w:tc>
        <w:tc>
          <w:tcPr>
            <w:tcW w:w="1182" w:type="dxa"/>
            <w:vAlign w:val="center"/>
          </w:tcPr>
          <w:p w:rsidR="00146546" w:rsidRPr="006A267B" w:rsidRDefault="00146546" w:rsidP="00146546">
            <w:pPr>
              <w:jc w:val="both"/>
            </w:pPr>
            <w:r w:rsidRPr="006A267B">
              <w:t xml:space="preserve">Площадь, </w:t>
            </w:r>
            <w:proofErr w:type="gramStart"/>
            <w:r w:rsidRPr="006A267B">
              <w:t>га</w:t>
            </w:r>
            <w:proofErr w:type="gramEnd"/>
          </w:p>
        </w:tc>
        <w:tc>
          <w:tcPr>
            <w:tcW w:w="3544" w:type="dxa"/>
            <w:vAlign w:val="center"/>
          </w:tcPr>
          <w:p w:rsidR="00146546" w:rsidRPr="006A267B" w:rsidRDefault="00146546" w:rsidP="00146546">
            <w:pPr>
              <w:jc w:val="both"/>
            </w:pPr>
            <w:r w:rsidRPr="006A267B">
              <w:t>№ постановления</w:t>
            </w:r>
          </w:p>
        </w:tc>
      </w:tr>
      <w:tr w:rsidR="00146546" w:rsidRPr="006A267B" w:rsidTr="00146546">
        <w:tc>
          <w:tcPr>
            <w:tcW w:w="534" w:type="dxa"/>
          </w:tcPr>
          <w:p w:rsidR="00146546" w:rsidRDefault="00146546" w:rsidP="00146546">
            <w:pPr>
              <w:spacing w:line="276" w:lineRule="auto"/>
              <w:jc w:val="both"/>
              <w:rPr>
                <w:lang w:eastAsia="en-US"/>
              </w:rPr>
            </w:pPr>
            <w:r>
              <w:rPr>
                <w:lang w:eastAsia="en-US"/>
              </w:rPr>
              <w:t>1</w:t>
            </w:r>
          </w:p>
        </w:tc>
        <w:tc>
          <w:tcPr>
            <w:tcW w:w="2268" w:type="dxa"/>
          </w:tcPr>
          <w:p w:rsidR="00146546" w:rsidRDefault="00146546" w:rsidP="00146546">
            <w:pPr>
              <w:spacing w:line="276" w:lineRule="auto"/>
              <w:jc w:val="both"/>
              <w:rPr>
                <w:lang w:eastAsia="en-US"/>
              </w:rPr>
            </w:pPr>
            <w:r>
              <w:rPr>
                <w:lang w:eastAsia="en-US"/>
              </w:rPr>
              <w:t>Федеральный заказник «</w:t>
            </w:r>
            <w:proofErr w:type="spellStart"/>
            <w:r>
              <w:rPr>
                <w:lang w:eastAsia="en-US"/>
              </w:rPr>
              <w:t>Верхне-Кондинский</w:t>
            </w:r>
            <w:proofErr w:type="spellEnd"/>
            <w:r>
              <w:rPr>
                <w:lang w:eastAsia="en-US"/>
              </w:rPr>
              <w:t>»</w:t>
            </w:r>
          </w:p>
        </w:tc>
        <w:tc>
          <w:tcPr>
            <w:tcW w:w="2268" w:type="dxa"/>
          </w:tcPr>
          <w:p w:rsidR="00146546" w:rsidRDefault="00146546" w:rsidP="00146546">
            <w:pPr>
              <w:spacing w:line="276" w:lineRule="auto"/>
              <w:jc w:val="both"/>
              <w:rPr>
                <w:lang w:eastAsia="en-US"/>
              </w:rPr>
            </w:pPr>
            <w:r>
              <w:rPr>
                <w:lang w:eastAsia="en-US"/>
              </w:rPr>
              <w:t xml:space="preserve">кв.145 </w:t>
            </w:r>
          </w:p>
          <w:p w:rsidR="00146546" w:rsidRDefault="00146546" w:rsidP="00146546">
            <w:pPr>
              <w:spacing w:line="276" w:lineRule="auto"/>
              <w:jc w:val="both"/>
              <w:rPr>
                <w:lang w:eastAsia="en-US"/>
              </w:rPr>
            </w:pPr>
            <w:proofErr w:type="spellStart"/>
            <w:r>
              <w:rPr>
                <w:lang w:eastAsia="en-US"/>
              </w:rPr>
              <w:t>выд</w:t>
            </w:r>
            <w:proofErr w:type="spellEnd"/>
            <w:r>
              <w:rPr>
                <w:lang w:eastAsia="en-US"/>
              </w:rPr>
              <w:t>. -  34-41, 45.</w:t>
            </w:r>
          </w:p>
          <w:p w:rsidR="00146546" w:rsidRDefault="00146546" w:rsidP="00146546">
            <w:pPr>
              <w:spacing w:line="276" w:lineRule="auto"/>
              <w:jc w:val="both"/>
              <w:rPr>
                <w:lang w:eastAsia="en-US"/>
              </w:rPr>
            </w:pPr>
            <w:r>
              <w:rPr>
                <w:lang w:eastAsia="en-US"/>
              </w:rPr>
              <w:t>кв.146</w:t>
            </w:r>
          </w:p>
          <w:p w:rsidR="00146546" w:rsidRDefault="00146546" w:rsidP="00146546">
            <w:pPr>
              <w:spacing w:line="276" w:lineRule="auto"/>
              <w:jc w:val="both"/>
              <w:rPr>
                <w:lang w:eastAsia="en-US"/>
              </w:rPr>
            </w:pPr>
            <w:proofErr w:type="spellStart"/>
            <w:r>
              <w:rPr>
                <w:lang w:eastAsia="en-US"/>
              </w:rPr>
              <w:t>выд</w:t>
            </w:r>
            <w:proofErr w:type="spellEnd"/>
            <w:r>
              <w:rPr>
                <w:lang w:eastAsia="en-US"/>
              </w:rPr>
              <w:t>. – 24, 25, 32, 34-48, 56</w:t>
            </w:r>
          </w:p>
        </w:tc>
        <w:tc>
          <w:tcPr>
            <w:tcW w:w="1182" w:type="dxa"/>
          </w:tcPr>
          <w:p w:rsidR="00146546" w:rsidRDefault="00146546" w:rsidP="00146546">
            <w:pPr>
              <w:spacing w:line="276" w:lineRule="auto"/>
              <w:jc w:val="both"/>
              <w:rPr>
                <w:lang w:eastAsia="en-US"/>
              </w:rPr>
            </w:pPr>
            <w:r>
              <w:rPr>
                <w:lang w:eastAsia="en-US"/>
              </w:rPr>
              <w:t>590,7</w:t>
            </w:r>
          </w:p>
        </w:tc>
        <w:tc>
          <w:tcPr>
            <w:tcW w:w="3544" w:type="dxa"/>
          </w:tcPr>
          <w:p w:rsidR="00146546" w:rsidRDefault="00146546" w:rsidP="00146546">
            <w:pPr>
              <w:spacing w:line="276" w:lineRule="auto"/>
              <w:jc w:val="both"/>
              <w:rPr>
                <w:lang w:eastAsia="en-US"/>
              </w:rPr>
            </w:pPr>
            <w:r>
              <w:rPr>
                <w:lang w:eastAsia="en-US"/>
              </w:rPr>
              <w:t>Распоряжение Совета Министров РСФСР от 30 апреля 1971 года   № 855-р</w:t>
            </w:r>
          </w:p>
          <w:p w:rsidR="00146546" w:rsidRDefault="00146546" w:rsidP="00146546">
            <w:pPr>
              <w:spacing w:line="276" w:lineRule="auto"/>
              <w:jc w:val="both"/>
              <w:rPr>
                <w:lang w:eastAsia="en-US"/>
              </w:rPr>
            </w:pPr>
            <w:r>
              <w:rPr>
                <w:lang w:eastAsia="en-US"/>
              </w:rPr>
              <w:t>Приказ МПР РФ от 01.09.2009г. № 273</w:t>
            </w:r>
          </w:p>
        </w:tc>
      </w:tr>
    </w:tbl>
    <w:p w:rsidR="00146546" w:rsidRDefault="00146546" w:rsidP="00146546">
      <w:pPr>
        <w:jc w:val="both"/>
        <w:rPr>
          <w:b/>
        </w:rPr>
      </w:pPr>
    </w:p>
    <w:p w:rsidR="00146546" w:rsidRDefault="00146546" w:rsidP="00146546">
      <w:pPr>
        <w:ind w:firstLine="708"/>
        <w:jc w:val="both"/>
        <w:rPr>
          <w:b/>
        </w:rPr>
      </w:pPr>
      <w:r>
        <w:t>Территория Федерального заказника «</w:t>
      </w:r>
      <w:proofErr w:type="spellStart"/>
      <w:r>
        <w:t>Верхне-Кондинский</w:t>
      </w:r>
      <w:proofErr w:type="spellEnd"/>
      <w:r>
        <w:t xml:space="preserve">», находящаяся в кварталах 145, 146 арендованного участка, в соответствии с материалами  государственного лесного реестра отнесена к  категории особо защитных участков лесов. Учитывая, что в соответствии со стандартом к лесам высокой </w:t>
      </w:r>
      <w:r>
        <w:rPr>
          <w:rFonts w:eastAsiaTheme="minorHAnsi"/>
          <w:lang w:eastAsia="en-US"/>
        </w:rPr>
        <w:t xml:space="preserve">природоохранной ценности относятся леса, охраняемые в соответствии с законодательством, ООПТ включено в ЛВПЦ в качестве ОЗУ. </w:t>
      </w:r>
    </w:p>
    <w:p w:rsidR="00146546" w:rsidRDefault="00146546" w:rsidP="00146546">
      <w:pPr>
        <w:jc w:val="both"/>
        <w:rPr>
          <w:b/>
        </w:rPr>
      </w:pPr>
    </w:p>
    <w:p w:rsidR="00146546" w:rsidRPr="006A267B" w:rsidRDefault="00146546" w:rsidP="00146546">
      <w:pPr>
        <w:jc w:val="both"/>
        <w:rPr>
          <w:b/>
        </w:rPr>
      </w:pPr>
      <w:r w:rsidRPr="0017265F">
        <w:rPr>
          <w:b/>
        </w:rPr>
        <w:t xml:space="preserve">4.1. Мероприятия по выделению, сохранению и поддержанию защитных лесов, особо защитных участков леса, репрезентативных участков леса, мероприятия по сохранению и повышению </w:t>
      </w:r>
      <w:proofErr w:type="spellStart"/>
      <w:r w:rsidRPr="0017265F">
        <w:rPr>
          <w:b/>
        </w:rPr>
        <w:t>биоразнообразия</w:t>
      </w:r>
      <w:proofErr w:type="spellEnd"/>
    </w:p>
    <w:p w:rsidR="00146546" w:rsidRPr="006A267B" w:rsidRDefault="00146546" w:rsidP="00146546">
      <w:pPr>
        <w:jc w:val="both"/>
        <w:rPr>
          <w:b/>
          <w:sz w:val="22"/>
          <w:szCs w:val="22"/>
        </w:rPr>
      </w:pPr>
    </w:p>
    <w:p w:rsidR="00146546" w:rsidRPr="00F93F54" w:rsidRDefault="00146546" w:rsidP="00146546">
      <w:pPr>
        <w:autoSpaceDE w:val="0"/>
        <w:autoSpaceDN w:val="0"/>
        <w:adjustRightInd w:val="0"/>
        <w:jc w:val="both"/>
      </w:pPr>
      <w:r>
        <w:rPr>
          <w:rFonts w:eastAsiaTheme="minorHAnsi"/>
          <w:lang w:eastAsia="en-US"/>
        </w:rPr>
        <w:t xml:space="preserve">       Д</w:t>
      </w:r>
      <w:r w:rsidRPr="00F93F54">
        <w:rPr>
          <w:rFonts w:eastAsiaTheme="minorHAnsi"/>
          <w:lang w:eastAsia="en-US"/>
        </w:rPr>
        <w:t>ля выявления</w:t>
      </w:r>
      <w:r w:rsidRPr="00F93F54">
        <w:rPr>
          <w:rFonts w:ascii="TimesNewRomanPSMT" w:hAnsi="TimesNewRomanPSMT" w:cs="TimesNewRomanPSMT"/>
        </w:rPr>
        <w:t xml:space="preserve"> и установления режимов пользования и охраны </w:t>
      </w:r>
      <w:r>
        <w:rPr>
          <w:rFonts w:ascii="TimesNewRomanPSMT" w:hAnsi="TimesNewRomanPSMT" w:cs="TimesNewRomanPSMT"/>
        </w:rPr>
        <w:t>защитных лесов, особо защитных участков леса</w:t>
      </w:r>
      <w:r w:rsidRPr="00F93F54">
        <w:rPr>
          <w:rFonts w:ascii="TimesNewRomanPSMT" w:hAnsi="TimesNewRomanPSMT" w:cs="TimesNewRomanPSMT"/>
        </w:rPr>
        <w:t xml:space="preserve"> следует руководствоваться в первую очередь нормами Лесного кодекса РФ.</w:t>
      </w:r>
    </w:p>
    <w:p w:rsidR="00146546" w:rsidRPr="006A267B" w:rsidRDefault="00146546" w:rsidP="00146546">
      <w:pPr>
        <w:ind w:firstLine="708"/>
        <w:jc w:val="both"/>
        <w:rPr>
          <w:color w:val="000000"/>
        </w:rPr>
      </w:pPr>
      <w:r w:rsidRPr="00F93F54">
        <w:t xml:space="preserve">В соответствии со ст. 102 ЛК </w:t>
      </w:r>
      <w:proofErr w:type="gramStart"/>
      <w:r w:rsidRPr="00F93F54">
        <w:t>РФ</w:t>
      </w:r>
      <w:proofErr w:type="gramEnd"/>
      <w:r w:rsidRPr="00F93F54">
        <w:t xml:space="preserve"> действующим законодательством определены</w:t>
      </w:r>
      <w:r w:rsidRPr="006A267B">
        <w:t xml:space="preserve"> следующие категории защитных лесов</w:t>
      </w:r>
    </w:p>
    <w:p w:rsidR="00146546" w:rsidRPr="006A267B" w:rsidRDefault="00146546" w:rsidP="00146546">
      <w:pPr>
        <w:jc w:val="both"/>
        <w:rPr>
          <w:color w:val="000000"/>
        </w:rPr>
      </w:pPr>
      <w:r w:rsidRPr="006A267B">
        <w:rPr>
          <w:color w:val="000000"/>
        </w:rPr>
        <w:t>1) леса, расположенные на особо охраняемых природных территориях;</w:t>
      </w:r>
    </w:p>
    <w:p w:rsidR="00146546" w:rsidRPr="006A267B" w:rsidRDefault="00146546" w:rsidP="00146546">
      <w:pPr>
        <w:jc w:val="both"/>
        <w:rPr>
          <w:color w:val="000000"/>
        </w:rPr>
      </w:pPr>
      <w:r w:rsidRPr="006A267B">
        <w:rPr>
          <w:color w:val="000000"/>
        </w:rPr>
        <w:t xml:space="preserve">2) леса, расположенные в </w:t>
      </w:r>
      <w:proofErr w:type="spellStart"/>
      <w:r w:rsidRPr="006A267B">
        <w:rPr>
          <w:color w:val="000000"/>
        </w:rPr>
        <w:t>водоохранных</w:t>
      </w:r>
      <w:proofErr w:type="spellEnd"/>
      <w:r w:rsidRPr="006A267B">
        <w:rPr>
          <w:color w:val="000000"/>
        </w:rPr>
        <w:t xml:space="preserve"> зонах;</w:t>
      </w:r>
    </w:p>
    <w:p w:rsidR="00146546" w:rsidRPr="006A267B" w:rsidRDefault="00146546" w:rsidP="00146546">
      <w:pPr>
        <w:jc w:val="both"/>
        <w:rPr>
          <w:color w:val="000000"/>
        </w:rPr>
      </w:pPr>
      <w:r w:rsidRPr="006A267B">
        <w:rPr>
          <w:color w:val="000000"/>
        </w:rPr>
        <w:t>3) леса, выполняющие функции защиты природных и иных объектов:</w:t>
      </w:r>
    </w:p>
    <w:p w:rsidR="00146546" w:rsidRPr="006A267B" w:rsidRDefault="00146546" w:rsidP="00146546">
      <w:pPr>
        <w:jc w:val="both"/>
        <w:rPr>
          <w:color w:val="000000"/>
        </w:rPr>
      </w:pPr>
      <w:r w:rsidRPr="006A267B">
        <w:rPr>
          <w:color w:val="000000"/>
        </w:rPr>
        <w:t>а) леса, расположенные в первом и втором поясах зон санитарной охраны источников питьевого и хозяйственно-бытового водоснабжения;</w:t>
      </w:r>
    </w:p>
    <w:p w:rsidR="00146546" w:rsidRPr="006A267B" w:rsidRDefault="00146546" w:rsidP="00146546">
      <w:pPr>
        <w:jc w:val="both"/>
        <w:rPr>
          <w:color w:val="000000"/>
        </w:rPr>
      </w:pPr>
      <w:r w:rsidRPr="006A267B">
        <w:rPr>
          <w:color w:val="000000"/>
        </w:rPr>
        <w:t>б)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146546" w:rsidRPr="006A267B" w:rsidRDefault="00146546" w:rsidP="00146546">
      <w:pPr>
        <w:jc w:val="both"/>
        <w:rPr>
          <w:color w:val="000000"/>
        </w:rPr>
      </w:pPr>
      <w:r w:rsidRPr="006A267B">
        <w:rPr>
          <w:color w:val="000000"/>
        </w:rPr>
        <w:t>в) зеленые зоны;</w:t>
      </w:r>
    </w:p>
    <w:p w:rsidR="00146546" w:rsidRPr="006A267B" w:rsidRDefault="00146546" w:rsidP="00146546">
      <w:pPr>
        <w:jc w:val="both"/>
        <w:rPr>
          <w:color w:val="000000"/>
        </w:rPr>
      </w:pPr>
      <w:r w:rsidRPr="006A267B">
        <w:rPr>
          <w:color w:val="000000"/>
        </w:rPr>
        <w:t>в.1) лесопарковые зоны;</w:t>
      </w:r>
    </w:p>
    <w:p w:rsidR="00146546" w:rsidRPr="006A267B" w:rsidRDefault="00146546" w:rsidP="00146546">
      <w:pPr>
        <w:jc w:val="both"/>
        <w:rPr>
          <w:color w:val="000000"/>
        </w:rPr>
      </w:pPr>
      <w:r w:rsidRPr="006A267B">
        <w:rPr>
          <w:color w:val="000000"/>
        </w:rPr>
        <w:t>г) городские леса;</w:t>
      </w:r>
    </w:p>
    <w:p w:rsidR="00146546" w:rsidRPr="006A267B" w:rsidRDefault="00146546" w:rsidP="00146546">
      <w:pPr>
        <w:jc w:val="both"/>
        <w:rPr>
          <w:color w:val="000000"/>
        </w:rPr>
      </w:pPr>
      <w:proofErr w:type="spellStart"/>
      <w:r w:rsidRPr="006A267B">
        <w:rPr>
          <w:color w:val="000000"/>
        </w:rPr>
        <w:t>д</w:t>
      </w:r>
      <w:proofErr w:type="spellEnd"/>
      <w:r w:rsidRPr="006A267B">
        <w:rPr>
          <w:color w:val="000000"/>
        </w:rPr>
        <w:t>) леса, расположенные в первой, второй и третьей зонах округов санитарной (горно-санитарной) охраны лечебно-оздоровительных местностей и курортов;</w:t>
      </w:r>
    </w:p>
    <w:p w:rsidR="00146546" w:rsidRPr="006A267B" w:rsidRDefault="00146546" w:rsidP="00146546">
      <w:pPr>
        <w:jc w:val="both"/>
        <w:rPr>
          <w:color w:val="000000"/>
        </w:rPr>
      </w:pPr>
      <w:r w:rsidRPr="006A267B">
        <w:rPr>
          <w:color w:val="000000"/>
        </w:rPr>
        <w:t>4) ценные леса:</w:t>
      </w:r>
    </w:p>
    <w:p w:rsidR="00146546" w:rsidRPr="006A267B" w:rsidRDefault="00146546" w:rsidP="00146546">
      <w:pPr>
        <w:jc w:val="both"/>
        <w:rPr>
          <w:color w:val="000000"/>
        </w:rPr>
      </w:pPr>
      <w:r w:rsidRPr="006A267B">
        <w:rPr>
          <w:color w:val="000000"/>
        </w:rPr>
        <w:lastRenderedPageBreak/>
        <w:t>а) государственные защитные лесные полосы;</w:t>
      </w:r>
    </w:p>
    <w:p w:rsidR="00146546" w:rsidRPr="006A267B" w:rsidRDefault="00146546" w:rsidP="00146546">
      <w:pPr>
        <w:jc w:val="both"/>
        <w:rPr>
          <w:color w:val="000000"/>
        </w:rPr>
      </w:pPr>
      <w:r w:rsidRPr="006A267B">
        <w:rPr>
          <w:color w:val="000000"/>
        </w:rPr>
        <w:t>б) противоэрозионные леса;</w:t>
      </w:r>
    </w:p>
    <w:p w:rsidR="00146546" w:rsidRPr="006A267B" w:rsidRDefault="00146546" w:rsidP="00146546">
      <w:pPr>
        <w:jc w:val="both"/>
        <w:rPr>
          <w:color w:val="000000"/>
        </w:rPr>
      </w:pPr>
      <w:proofErr w:type="gramStart"/>
      <w:r w:rsidRPr="006A267B">
        <w:rPr>
          <w:color w:val="000000"/>
        </w:rPr>
        <w:t>в) леса, расположенные в пустынных, полупустынных, лесостепных, лесотундровых зонах, степях, горах;</w:t>
      </w:r>
      <w:proofErr w:type="gramEnd"/>
    </w:p>
    <w:p w:rsidR="00146546" w:rsidRPr="006A267B" w:rsidRDefault="00146546" w:rsidP="00146546">
      <w:pPr>
        <w:jc w:val="both"/>
        <w:rPr>
          <w:color w:val="000000"/>
        </w:rPr>
      </w:pPr>
      <w:r w:rsidRPr="006A267B">
        <w:rPr>
          <w:color w:val="000000"/>
        </w:rPr>
        <w:t>г) леса, имеющие научное или историческое значение;</w:t>
      </w:r>
    </w:p>
    <w:p w:rsidR="00146546" w:rsidRPr="006A267B" w:rsidRDefault="00146546" w:rsidP="00146546">
      <w:pPr>
        <w:jc w:val="both"/>
        <w:rPr>
          <w:color w:val="000000"/>
        </w:rPr>
      </w:pPr>
      <w:proofErr w:type="spellStart"/>
      <w:r w:rsidRPr="006A267B">
        <w:rPr>
          <w:color w:val="000000"/>
        </w:rPr>
        <w:t>д</w:t>
      </w:r>
      <w:proofErr w:type="spellEnd"/>
      <w:r w:rsidRPr="006A267B">
        <w:rPr>
          <w:color w:val="000000"/>
        </w:rPr>
        <w:t>) орехово-промысловые зоны;</w:t>
      </w:r>
    </w:p>
    <w:p w:rsidR="00146546" w:rsidRPr="006A267B" w:rsidRDefault="00146546" w:rsidP="00146546">
      <w:pPr>
        <w:jc w:val="both"/>
        <w:rPr>
          <w:color w:val="000000"/>
        </w:rPr>
      </w:pPr>
      <w:r w:rsidRPr="006A267B">
        <w:rPr>
          <w:color w:val="000000"/>
        </w:rPr>
        <w:t>е) лесные плодовые насаждения;</w:t>
      </w:r>
    </w:p>
    <w:p w:rsidR="00146546" w:rsidRPr="006A267B" w:rsidRDefault="00146546" w:rsidP="00146546">
      <w:pPr>
        <w:jc w:val="both"/>
        <w:rPr>
          <w:color w:val="000000"/>
        </w:rPr>
      </w:pPr>
      <w:r w:rsidRPr="006A267B">
        <w:rPr>
          <w:color w:val="000000"/>
        </w:rPr>
        <w:t>ж) ленточные боры;</w:t>
      </w:r>
    </w:p>
    <w:p w:rsidR="00146546" w:rsidRPr="006A267B" w:rsidRDefault="00146546" w:rsidP="00146546">
      <w:pPr>
        <w:jc w:val="both"/>
        <w:rPr>
          <w:color w:val="000000"/>
        </w:rPr>
      </w:pPr>
      <w:proofErr w:type="spellStart"/>
      <w:r w:rsidRPr="006A267B">
        <w:rPr>
          <w:color w:val="000000"/>
        </w:rPr>
        <w:t>з</w:t>
      </w:r>
      <w:proofErr w:type="spellEnd"/>
      <w:r w:rsidRPr="006A267B">
        <w:rPr>
          <w:color w:val="000000"/>
        </w:rPr>
        <w:t>) запретные полосы лесов, расположенные вдоль водных объектов;</w:t>
      </w:r>
    </w:p>
    <w:p w:rsidR="00146546" w:rsidRPr="006A267B" w:rsidRDefault="00146546" w:rsidP="00146546">
      <w:pPr>
        <w:jc w:val="both"/>
        <w:rPr>
          <w:color w:val="000000"/>
        </w:rPr>
      </w:pPr>
      <w:r w:rsidRPr="006A267B">
        <w:rPr>
          <w:color w:val="000000"/>
        </w:rPr>
        <w:t xml:space="preserve">и) </w:t>
      </w:r>
      <w:proofErr w:type="spellStart"/>
      <w:r w:rsidRPr="006A267B">
        <w:rPr>
          <w:color w:val="000000"/>
        </w:rPr>
        <w:t>нерестоохранные</w:t>
      </w:r>
      <w:proofErr w:type="spellEnd"/>
      <w:r w:rsidRPr="006A267B">
        <w:rPr>
          <w:color w:val="000000"/>
        </w:rPr>
        <w:t xml:space="preserve"> полосы лесов.</w:t>
      </w:r>
    </w:p>
    <w:p w:rsidR="00146546" w:rsidRPr="006A267B" w:rsidRDefault="00146546" w:rsidP="00146546">
      <w:pPr>
        <w:jc w:val="both"/>
        <w:rPr>
          <w:color w:val="000000"/>
        </w:rPr>
      </w:pPr>
      <w:r w:rsidRPr="006A267B">
        <w:rPr>
          <w:color w:val="000000"/>
        </w:rPr>
        <w:t xml:space="preserve"> </w:t>
      </w:r>
      <w:proofErr w:type="gramStart"/>
      <w:r w:rsidRPr="006A267B">
        <w:rPr>
          <w:color w:val="000000"/>
        </w:rPr>
        <w:t>К особо защитным участкам лесов согласно указанной статьи отнесены:</w:t>
      </w:r>
      <w:proofErr w:type="gramEnd"/>
    </w:p>
    <w:p w:rsidR="00146546" w:rsidRPr="006A267B" w:rsidRDefault="00146546" w:rsidP="00146546">
      <w:pPr>
        <w:jc w:val="both"/>
        <w:rPr>
          <w:color w:val="000000"/>
        </w:rPr>
      </w:pPr>
      <w:r w:rsidRPr="006A267B">
        <w:rPr>
          <w:color w:val="000000"/>
        </w:rPr>
        <w:t>1) берегозащитные, почвозащитные участки лесов, расположенных вдоль водных объектов, склонов оврагов;</w:t>
      </w:r>
    </w:p>
    <w:p w:rsidR="00146546" w:rsidRPr="006A267B" w:rsidRDefault="00146546" w:rsidP="00146546">
      <w:pPr>
        <w:jc w:val="both"/>
        <w:rPr>
          <w:color w:val="000000"/>
        </w:rPr>
      </w:pPr>
      <w:r w:rsidRPr="006A267B">
        <w:rPr>
          <w:color w:val="000000"/>
        </w:rPr>
        <w:t>2) опушки лесов, граничащие с безлесными пространствами;</w:t>
      </w:r>
    </w:p>
    <w:p w:rsidR="00146546" w:rsidRPr="006A267B" w:rsidRDefault="00146546" w:rsidP="00146546">
      <w:pPr>
        <w:jc w:val="both"/>
        <w:rPr>
          <w:color w:val="000000"/>
        </w:rPr>
      </w:pPr>
      <w:r w:rsidRPr="006A267B">
        <w:rPr>
          <w:color w:val="000000"/>
        </w:rPr>
        <w:t>3) лесосеменные плантации, постоянные лесосеменные участки и другие объекты лесного семеноводства;</w:t>
      </w:r>
    </w:p>
    <w:p w:rsidR="00146546" w:rsidRPr="006A267B" w:rsidRDefault="00146546" w:rsidP="00146546">
      <w:pPr>
        <w:jc w:val="both"/>
        <w:rPr>
          <w:color w:val="000000"/>
        </w:rPr>
      </w:pPr>
      <w:r w:rsidRPr="006A267B">
        <w:rPr>
          <w:color w:val="000000"/>
        </w:rPr>
        <w:t>4) заповедные лесные участки;</w:t>
      </w:r>
    </w:p>
    <w:p w:rsidR="00146546" w:rsidRPr="006A267B" w:rsidRDefault="00146546" w:rsidP="00146546">
      <w:pPr>
        <w:jc w:val="both"/>
        <w:rPr>
          <w:color w:val="000000"/>
        </w:rPr>
      </w:pPr>
      <w:r w:rsidRPr="006A267B">
        <w:rPr>
          <w:color w:val="000000"/>
        </w:rPr>
        <w:t xml:space="preserve">5) участки лесов с наличием реликтовых и </w:t>
      </w:r>
      <w:proofErr w:type="spellStart"/>
      <w:r w:rsidRPr="006A267B">
        <w:rPr>
          <w:color w:val="000000"/>
        </w:rPr>
        <w:t>эндемичных</w:t>
      </w:r>
      <w:proofErr w:type="spellEnd"/>
      <w:r w:rsidRPr="006A267B">
        <w:rPr>
          <w:color w:val="000000"/>
        </w:rPr>
        <w:t xml:space="preserve"> растений;</w:t>
      </w:r>
    </w:p>
    <w:p w:rsidR="00146546" w:rsidRPr="006A267B" w:rsidRDefault="00146546" w:rsidP="00146546">
      <w:pPr>
        <w:jc w:val="both"/>
        <w:rPr>
          <w:color w:val="000000"/>
        </w:rPr>
      </w:pPr>
      <w:r w:rsidRPr="006A267B">
        <w:rPr>
          <w:color w:val="000000"/>
        </w:rPr>
        <w:t>6) места обитания редких и находящихся под угрозой исчезновения диких животных;</w:t>
      </w:r>
    </w:p>
    <w:p w:rsidR="00146546" w:rsidRPr="006A267B" w:rsidRDefault="00146546" w:rsidP="00146546">
      <w:pPr>
        <w:jc w:val="both"/>
      </w:pPr>
    </w:p>
    <w:p w:rsidR="00146546" w:rsidRPr="006A267B" w:rsidRDefault="00146546" w:rsidP="00146546">
      <w:pPr>
        <w:jc w:val="both"/>
      </w:pPr>
      <w:r w:rsidRPr="006A267B">
        <w:t>Из перечисленных в ст. 102 ЛК РФ предприятием выделены следующие, определенные материалами лесоустройства ОЗУ и ЗЛ:</w:t>
      </w:r>
    </w:p>
    <w:p w:rsidR="00146546" w:rsidRPr="006A267B" w:rsidRDefault="00146546" w:rsidP="00146546">
      <w:pPr>
        <w:jc w:val="both"/>
        <w:rPr>
          <w:color w:val="000000"/>
        </w:rPr>
      </w:pPr>
      <w:r w:rsidRPr="006A267B">
        <w:rPr>
          <w:color w:val="000000"/>
        </w:rPr>
        <w:t>- леса, распол</w:t>
      </w:r>
      <w:r>
        <w:rPr>
          <w:color w:val="000000"/>
        </w:rPr>
        <w:t xml:space="preserve">оженные в </w:t>
      </w:r>
      <w:proofErr w:type="spellStart"/>
      <w:r>
        <w:rPr>
          <w:color w:val="000000"/>
        </w:rPr>
        <w:t>водоохранных</w:t>
      </w:r>
      <w:proofErr w:type="spellEnd"/>
      <w:r>
        <w:rPr>
          <w:color w:val="000000"/>
        </w:rPr>
        <w:t xml:space="preserve"> зона</w:t>
      </w:r>
      <w:proofErr w:type="gramStart"/>
      <w:r>
        <w:rPr>
          <w:color w:val="000000"/>
        </w:rPr>
        <w:t>х-</w:t>
      </w:r>
      <w:proofErr w:type="gramEnd"/>
      <w:r>
        <w:rPr>
          <w:color w:val="000000"/>
        </w:rPr>
        <w:t xml:space="preserve"> З</w:t>
      </w:r>
      <w:r w:rsidRPr="006A267B">
        <w:rPr>
          <w:color w:val="000000"/>
        </w:rPr>
        <w:t>Л;</w:t>
      </w:r>
    </w:p>
    <w:p w:rsidR="00146546" w:rsidRPr="006A267B" w:rsidRDefault="00146546" w:rsidP="00146546">
      <w:pPr>
        <w:jc w:val="both"/>
        <w:rPr>
          <w:color w:val="000000"/>
        </w:rPr>
      </w:pPr>
      <w:r w:rsidRPr="006A267B">
        <w:rPr>
          <w:color w:val="000000"/>
        </w:rPr>
        <w:t>- леса, выполняющие функции защиты природных и иных объектов, а именно защитные полосы лесов, расположенные вдоль автомобильных дорог (придорожные полосы)- ЗЛ;</w:t>
      </w:r>
    </w:p>
    <w:p w:rsidR="00146546" w:rsidRPr="006A267B" w:rsidRDefault="00146546" w:rsidP="00146546">
      <w:pPr>
        <w:jc w:val="both"/>
      </w:pPr>
      <w:r w:rsidRPr="006A267B">
        <w:rPr>
          <w:color w:val="000000"/>
        </w:rPr>
        <w:t>- ценные леса, а именно запретные полосы лесов, расположенные вдоль водных объектов</w:t>
      </w:r>
      <w:r>
        <w:rPr>
          <w:color w:val="000000"/>
        </w:rPr>
        <w:t xml:space="preserve"> - ЗЛ</w:t>
      </w:r>
      <w:r w:rsidRPr="006A267B">
        <w:rPr>
          <w:color w:val="000000"/>
        </w:rPr>
        <w:t>;</w:t>
      </w:r>
    </w:p>
    <w:p w:rsidR="00146546" w:rsidRDefault="00146546" w:rsidP="00146546">
      <w:pPr>
        <w:jc w:val="both"/>
        <w:rPr>
          <w:color w:val="000000"/>
        </w:rPr>
      </w:pPr>
      <w:r w:rsidRPr="006A267B">
        <w:rPr>
          <w:color w:val="000000"/>
        </w:rPr>
        <w:t>- берегозащитные, почвозащитные участки лесов, расположенных вдоль водных объектов, склонов оврагов – ОЗУ.</w:t>
      </w:r>
    </w:p>
    <w:p w:rsidR="00146546" w:rsidRDefault="00146546" w:rsidP="00146546">
      <w:pPr>
        <w:jc w:val="both"/>
        <w:rPr>
          <w:color w:val="000000"/>
        </w:rPr>
      </w:pPr>
      <w:r>
        <w:rPr>
          <w:color w:val="000000"/>
        </w:rPr>
        <w:t>- кедровые леса – ОЗУ;</w:t>
      </w:r>
    </w:p>
    <w:p w:rsidR="00146546" w:rsidRDefault="00146546" w:rsidP="00146546">
      <w:pPr>
        <w:jc w:val="both"/>
        <w:rPr>
          <w:color w:val="000000"/>
        </w:rPr>
      </w:pPr>
      <w:r>
        <w:rPr>
          <w:color w:val="000000"/>
        </w:rPr>
        <w:t xml:space="preserve">- генетические резерваты </w:t>
      </w:r>
      <w:proofErr w:type="gramStart"/>
      <w:r>
        <w:rPr>
          <w:color w:val="000000"/>
        </w:rPr>
        <w:t>–О</w:t>
      </w:r>
      <w:proofErr w:type="gramEnd"/>
      <w:r>
        <w:rPr>
          <w:color w:val="000000"/>
        </w:rPr>
        <w:t>ЗУ.</w:t>
      </w:r>
    </w:p>
    <w:p w:rsidR="007D610B" w:rsidRPr="006A267B" w:rsidRDefault="007D610B" w:rsidP="00146546">
      <w:pPr>
        <w:jc w:val="both"/>
        <w:rPr>
          <w:color w:val="000000"/>
        </w:rPr>
      </w:pPr>
    </w:p>
    <w:p w:rsidR="00146546" w:rsidRPr="007D610B" w:rsidRDefault="00146546" w:rsidP="00146546">
      <w:pPr>
        <w:jc w:val="center"/>
        <w:rPr>
          <w:b/>
          <w:i/>
          <w:u w:val="single"/>
        </w:rPr>
      </w:pPr>
      <w:r w:rsidRPr="007D610B">
        <w:t>Итоговое распределение площадей защитных лесов и особо защитных участков лесов по арендуемым участкам</w:t>
      </w:r>
      <w:r w:rsidRPr="007D610B">
        <w:rPr>
          <w:b/>
          <w:i/>
          <w:u w:val="single"/>
        </w:rPr>
        <w:t xml:space="preserve"> </w:t>
      </w:r>
    </w:p>
    <w:p w:rsidR="00146546" w:rsidRPr="00B12301" w:rsidRDefault="00146546" w:rsidP="00146546">
      <w:pPr>
        <w:jc w:val="center"/>
        <w:rPr>
          <w:b/>
          <w:i/>
          <w:sz w:val="28"/>
          <w:szCs w:val="28"/>
          <w:u w:val="single"/>
        </w:rPr>
      </w:pPr>
    </w:p>
    <w:tbl>
      <w:tblPr>
        <w:tblW w:w="8331" w:type="dxa"/>
        <w:tblInd w:w="93" w:type="dxa"/>
        <w:tblLook w:val="04A0"/>
      </w:tblPr>
      <w:tblGrid>
        <w:gridCol w:w="724"/>
        <w:gridCol w:w="3544"/>
        <w:gridCol w:w="2126"/>
        <w:gridCol w:w="1937"/>
      </w:tblGrid>
      <w:tr w:rsidR="00146546" w:rsidRPr="00B12301" w:rsidTr="00146546">
        <w:trPr>
          <w:trHeight w:val="63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146546" w:rsidRPr="00B12301" w:rsidRDefault="00146546" w:rsidP="00146546">
            <w:pPr>
              <w:jc w:val="center"/>
              <w:rPr>
                <w:color w:val="000000"/>
              </w:rPr>
            </w:pPr>
            <w:r w:rsidRPr="00B12301">
              <w:rPr>
                <w:color w:val="000000"/>
              </w:rPr>
              <w:t xml:space="preserve">№ </w:t>
            </w:r>
            <w:proofErr w:type="spellStart"/>
            <w:proofErr w:type="gramStart"/>
            <w:r w:rsidRPr="00B12301">
              <w:rPr>
                <w:color w:val="000000"/>
              </w:rPr>
              <w:t>п</w:t>
            </w:r>
            <w:proofErr w:type="spellEnd"/>
            <w:proofErr w:type="gramEnd"/>
            <w:r w:rsidRPr="00B12301">
              <w:rPr>
                <w:color w:val="000000"/>
              </w:rPr>
              <w:t>/</w:t>
            </w:r>
            <w:proofErr w:type="spellStart"/>
            <w:r w:rsidRPr="00B12301">
              <w:rPr>
                <w:color w:val="000000"/>
              </w:rPr>
              <w:t>п</w:t>
            </w:r>
            <w:proofErr w:type="spellEnd"/>
          </w:p>
        </w:tc>
        <w:tc>
          <w:tcPr>
            <w:tcW w:w="3544" w:type="dxa"/>
            <w:tcBorders>
              <w:top w:val="single" w:sz="4" w:space="0" w:color="auto"/>
              <w:left w:val="nil"/>
              <w:bottom w:val="single" w:sz="4" w:space="0" w:color="auto"/>
              <w:right w:val="single" w:sz="4" w:space="0" w:color="auto"/>
            </w:tcBorders>
            <w:shd w:val="clear" w:color="auto" w:fill="auto"/>
            <w:hideMark/>
          </w:tcPr>
          <w:p w:rsidR="00146546" w:rsidRPr="00B12301" w:rsidRDefault="00146546" w:rsidP="00146546">
            <w:pPr>
              <w:jc w:val="center"/>
              <w:rPr>
                <w:color w:val="000000"/>
              </w:rPr>
            </w:pPr>
            <w:r w:rsidRPr="00B12301">
              <w:rPr>
                <w:color w:val="000000"/>
              </w:rPr>
              <w:t>Номер договора аренды</w:t>
            </w:r>
          </w:p>
        </w:tc>
        <w:tc>
          <w:tcPr>
            <w:tcW w:w="2126" w:type="dxa"/>
            <w:tcBorders>
              <w:top w:val="single" w:sz="4" w:space="0" w:color="auto"/>
              <w:left w:val="nil"/>
              <w:bottom w:val="single" w:sz="4" w:space="0" w:color="auto"/>
              <w:right w:val="single" w:sz="4" w:space="0" w:color="auto"/>
            </w:tcBorders>
            <w:shd w:val="clear" w:color="auto" w:fill="auto"/>
            <w:hideMark/>
          </w:tcPr>
          <w:p w:rsidR="00146546" w:rsidRPr="00B12301" w:rsidRDefault="00146546" w:rsidP="00146546">
            <w:pPr>
              <w:jc w:val="center"/>
              <w:rPr>
                <w:color w:val="000000"/>
              </w:rPr>
            </w:pPr>
            <w:r w:rsidRPr="00B12301">
              <w:rPr>
                <w:color w:val="000000"/>
              </w:rPr>
              <w:t xml:space="preserve">Тип </w:t>
            </w:r>
          </w:p>
        </w:tc>
        <w:tc>
          <w:tcPr>
            <w:tcW w:w="1937" w:type="dxa"/>
            <w:tcBorders>
              <w:top w:val="single" w:sz="4" w:space="0" w:color="auto"/>
              <w:left w:val="nil"/>
              <w:bottom w:val="single" w:sz="4" w:space="0" w:color="auto"/>
              <w:right w:val="single" w:sz="4" w:space="0" w:color="auto"/>
            </w:tcBorders>
            <w:shd w:val="clear" w:color="auto" w:fill="auto"/>
            <w:hideMark/>
          </w:tcPr>
          <w:p w:rsidR="00146546" w:rsidRPr="00B12301" w:rsidRDefault="00146546" w:rsidP="00146546">
            <w:pPr>
              <w:jc w:val="center"/>
              <w:rPr>
                <w:color w:val="000000"/>
              </w:rPr>
            </w:pPr>
            <w:r w:rsidRPr="00B12301">
              <w:rPr>
                <w:color w:val="000000"/>
              </w:rPr>
              <w:t xml:space="preserve">Площадь, </w:t>
            </w:r>
            <w:proofErr w:type="gramStart"/>
            <w:r w:rsidRPr="00B12301">
              <w:rPr>
                <w:color w:val="000000"/>
              </w:rPr>
              <w:t>га</w:t>
            </w:r>
            <w:proofErr w:type="gramEnd"/>
          </w:p>
        </w:tc>
      </w:tr>
      <w:tr w:rsidR="00146546" w:rsidRPr="00B12301" w:rsidTr="00146546">
        <w:trPr>
          <w:trHeight w:val="270"/>
        </w:trPr>
        <w:tc>
          <w:tcPr>
            <w:tcW w:w="724" w:type="dxa"/>
            <w:vMerge w:val="restart"/>
            <w:tcBorders>
              <w:top w:val="single" w:sz="4" w:space="0" w:color="auto"/>
              <w:left w:val="single" w:sz="4" w:space="0" w:color="auto"/>
              <w:right w:val="single" w:sz="4" w:space="0" w:color="auto"/>
            </w:tcBorders>
            <w:shd w:val="clear" w:color="auto" w:fill="auto"/>
            <w:hideMark/>
          </w:tcPr>
          <w:p w:rsidR="00146546" w:rsidRPr="00B12301" w:rsidRDefault="00146546" w:rsidP="00146546">
            <w:pPr>
              <w:jc w:val="center"/>
              <w:rPr>
                <w:color w:val="000000"/>
              </w:rPr>
            </w:pPr>
            <w:r w:rsidRPr="00B12301">
              <w:rPr>
                <w:color w:val="000000"/>
              </w:rPr>
              <w:t>1</w:t>
            </w:r>
          </w:p>
        </w:tc>
        <w:tc>
          <w:tcPr>
            <w:tcW w:w="3544" w:type="dxa"/>
            <w:vMerge w:val="restart"/>
            <w:tcBorders>
              <w:top w:val="single" w:sz="4" w:space="0" w:color="auto"/>
              <w:left w:val="nil"/>
              <w:right w:val="single" w:sz="4" w:space="0" w:color="auto"/>
            </w:tcBorders>
            <w:shd w:val="clear" w:color="auto" w:fill="auto"/>
            <w:hideMark/>
          </w:tcPr>
          <w:p w:rsidR="00146546" w:rsidRPr="00B12301" w:rsidRDefault="00146546" w:rsidP="00146546">
            <w:pPr>
              <w:jc w:val="center"/>
              <w:rPr>
                <w:color w:val="000000"/>
              </w:rPr>
            </w:pPr>
            <w:r w:rsidRPr="00B12301">
              <w:rPr>
                <w:color w:val="000000"/>
              </w:rPr>
              <w:t>№ 001/09-17 от 28.07.2009 г.</w:t>
            </w:r>
          </w:p>
        </w:tc>
        <w:tc>
          <w:tcPr>
            <w:tcW w:w="2126" w:type="dxa"/>
            <w:tcBorders>
              <w:top w:val="single" w:sz="4" w:space="0" w:color="auto"/>
              <w:left w:val="nil"/>
              <w:bottom w:val="single" w:sz="4" w:space="0" w:color="auto"/>
              <w:right w:val="single" w:sz="4" w:space="0" w:color="auto"/>
            </w:tcBorders>
            <w:shd w:val="clear" w:color="auto" w:fill="auto"/>
            <w:hideMark/>
          </w:tcPr>
          <w:p w:rsidR="00146546" w:rsidRPr="00B12301" w:rsidRDefault="00146546" w:rsidP="00146546">
            <w:pPr>
              <w:jc w:val="center"/>
              <w:rPr>
                <w:color w:val="000000"/>
              </w:rPr>
            </w:pPr>
            <w:r>
              <w:rPr>
                <w:color w:val="000000"/>
              </w:rPr>
              <w:t>Защитные леса</w:t>
            </w:r>
          </w:p>
        </w:tc>
        <w:tc>
          <w:tcPr>
            <w:tcW w:w="1937" w:type="dxa"/>
            <w:tcBorders>
              <w:top w:val="single" w:sz="4" w:space="0" w:color="auto"/>
              <w:left w:val="nil"/>
              <w:bottom w:val="single" w:sz="4" w:space="0" w:color="auto"/>
              <w:right w:val="single" w:sz="4" w:space="0" w:color="auto"/>
            </w:tcBorders>
            <w:shd w:val="clear" w:color="auto" w:fill="auto"/>
            <w:hideMark/>
          </w:tcPr>
          <w:p w:rsidR="00146546" w:rsidRPr="00EB4849" w:rsidRDefault="00146546" w:rsidP="00146546">
            <w:pPr>
              <w:jc w:val="center"/>
              <w:rPr>
                <w:color w:val="000000"/>
              </w:rPr>
            </w:pPr>
            <w:r w:rsidRPr="00EB4849">
              <w:rPr>
                <w:color w:val="000000"/>
              </w:rPr>
              <w:t>23 193,0</w:t>
            </w:r>
          </w:p>
        </w:tc>
      </w:tr>
      <w:tr w:rsidR="00146546" w:rsidRPr="00B12301" w:rsidTr="00146546">
        <w:trPr>
          <w:trHeight w:val="345"/>
        </w:trPr>
        <w:tc>
          <w:tcPr>
            <w:tcW w:w="724" w:type="dxa"/>
            <w:vMerge/>
            <w:tcBorders>
              <w:left w:val="single" w:sz="4" w:space="0" w:color="auto"/>
              <w:right w:val="single" w:sz="4" w:space="0" w:color="auto"/>
            </w:tcBorders>
            <w:shd w:val="clear" w:color="auto" w:fill="auto"/>
            <w:vAlign w:val="center"/>
            <w:hideMark/>
          </w:tcPr>
          <w:p w:rsidR="00146546" w:rsidRPr="00B12301" w:rsidRDefault="00146546" w:rsidP="00146546">
            <w:pPr>
              <w:jc w:val="center"/>
              <w:rPr>
                <w:color w:val="000000"/>
              </w:rPr>
            </w:pPr>
          </w:p>
        </w:tc>
        <w:tc>
          <w:tcPr>
            <w:tcW w:w="3544" w:type="dxa"/>
            <w:vMerge/>
            <w:tcBorders>
              <w:left w:val="nil"/>
              <w:right w:val="single" w:sz="4" w:space="0" w:color="auto"/>
            </w:tcBorders>
            <w:shd w:val="clear" w:color="auto" w:fill="auto"/>
            <w:vAlign w:val="center"/>
            <w:hideMark/>
          </w:tcPr>
          <w:p w:rsidR="00146546" w:rsidRPr="00B12301" w:rsidRDefault="00146546" w:rsidP="00146546">
            <w:pPr>
              <w:jc w:val="center"/>
              <w:rPr>
                <w:color w:val="000000"/>
              </w:rPr>
            </w:pPr>
          </w:p>
        </w:tc>
        <w:tc>
          <w:tcPr>
            <w:tcW w:w="2126" w:type="dxa"/>
            <w:tcBorders>
              <w:top w:val="single" w:sz="4" w:space="0" w:color="auto"/>
              <w:left w:val="nil"/>
              <w:bottom w:val="single" w:sz="4" w:space="0" w:color="auto"/>
              <w:right w:val="single" w:sz="4" w:space="0" w:color="auto"/>
            </w:tcBorders>
            <w:shd w:val="clear" w:color="auto" w:fill="auto"/>
            <w:hideMark/>
          </w:tcPr>
          <w:p w:rsidR="00146546" w:rsidRPr="00B12301" w:rsidRDefault="00146546" w:rsidP="00146546">
            <w:pPr>
              <w:jc w:val="center"/>
              <w:rPr>
                <w:color w:val="000000"/>
              </w:rPr>
            </w:pPr>
            <w:r>
              <w:rPr>
                <w:color w:val="000000"/>
              </w:rPr>
              <w:t>Особо защитные участки леса</w:t>
            </w:r>
          </w:p>
        </w:tc>
        <w:tc>
          <w:tcPr>
            <w:tcW w:w="1937" w:type="dxa"/>
            <w:tcBorders>
              <w:top w:val="single" w:sz="4" w:space="0" w:color="auto"/>
              <w:left w:val="nil"/>
              <w:bottom w:val="single" w:sz="4" w:space="0" w:color="auto"/>
              <w:right w:val="single" w:sz="4" w:space="0" w:color="auto"/>
            </w:tcBorders>
            <w:shd w:val="clear" w:color="auto" w:fill="auto"/>
            <w:hideMark/>
          </w:tcPr>
          <w:p w:rsidR="00146546" w:rsidRPr="00EB4849" w:rsidRDefault="00146546" w:rsidP="00146546">
            <w:pPr>
              <w:jc w:val="center"/>
              <w:rPr>
                <w:color w:val="000000"/>
              </w:rPr>
            </w:pPr>
            <w:r>
              <w:rPr>
                <w:color w:val="000000"/>
              </w:rPr>
              <w:t>55 787,0</w:t>
            </w:r>
          </w:p>
        </w:tc>
      </w:tr>
      <w:tr w:rsidR="00146546" w:rsidRPr="00B12301" w:rsidTr="00146546">
        <w:trPr>
          <w:trHeight w:val="345"/>
        </w:trPr>
        <w:tc>
          <w:tcPr>
            <w:tcW w:w="724" w:type="dxa"/>
            <w:vMerge/>
            <w:tcBorders>
              <w:left w:val="single" w:sz="4" w:space="0" w:color="auto"/>
              <w:bottom w:val="single" w:sz="4" w:space="0" w:color="auto"/>
              <w:right w:val="single" w:sz="4" w:space="0" w:color="auto"/>
            </w:tcBorders>
            <w:shd w:val="clear" w:color="auto" w:fill="auto"/>
            <w:vAlign w:val="center"/>
            <w:hideMark/>
          </w:tcPr>
          <w:p w:rsidR="00146546" w:rsidRPr="00B12301" w:rsidRDefault="00146546" w:rsidP="00146546">
            <w:pPr>
              <w:jc w:val="center"/>
              <w:rPr>
                <w:color w:val="000000"/>
              </w:rPr>
            </w:pPr>
          </w:p>
        </w:tc>
        <w:tc>
          <w:tcPr>
            <w:tcW w:w="3544" w:type="dxa"/>
            <w:vMerge/>
            <w:tcBorders>
              <w:left w:val="nil"/>
              <w:bottom w:val="single" w:sz="4" w:space="0" w:color="auto"/>
              <w:right w:val="single" w:sz="4" w:space="0" w:color="auto"/>
            </w:tcBorders>
            <w:shd w:val="clear" w:color="auto" w:fill="auto"/>
            <w:vAlign w:val="center"/>
            <w:hideMark/>
          </w:tcPr>
          <w:p w:rsidR="00146546" w:rsidRPr="00B12301" w:rsidRDefault="00146546" w:rsidP="00146546">
            <w:pPr>
              <w:jc w:val="center"/>
              <w:rPr>
                <w:color w:val="000000"/>
              </w:rPr>
            </w:pPr>
          </w:p>
        </w:tc>
        <w:tc>
          <w:tcPr>
            <w:tcW w:w="2126" w:type="dxa"/>
            <w:tcBorders>
              <w:top w:val="single" w:sz="4" w:space="0" w:color="auto"/>
              <w:left w:val="nil"/>
              <w:bottom w:val="single" w:sz="4" w:space="0" w:color="auto"/>
              <w:right w:val="single" w:sz="4" w:space="0" w:color="auto"/>
            </w:tcBorders>
            <w:shd w:val="clear" w:color="auto" w:fill="auto"/>
            <w:hideMark/>
          </w:tcPr>
          <w:p w:rsidR="00146546" w:rsidRPr="006B0C79" w:rsidRDefault="00146546" w:rsidP="00146546">
            <w:pPr>
              <w:jc w:val="center"/>
              <w:rPr>
                <w:color w:val="000000"/>
              </w:rPr>
            </w:pPr>
            <w:r w:rsidRPr="006B0C79">
              <w:rPr>
                <w:color w:val="000000"/>
              </w:rPr>
              <w:t>Итого:</w:t>
            </w:r>
          </w:p>
        </w:tc>
        <w:tc>
          <w:tcPr>
            <w:tcW w:w="1937" w:type="dxa"/>
            <w:tcBorders>
              <w:top w:val="single" w:sz="4" w:space="0" w:color="auto"/>
              <w:left w:val="nil"/>
              <w:bottom w:val="single" w:sz="4" w:space="0" w:color="auto"/>
              <w:right w:val="single" w:sz="4" w:space="0" w:color="auto"/>
            </w:tcBorders>
            <w:shd w:val="clear" w:color="auto" w:fill="auto"/>
            <w:hideMark/>
          </w:tcPr>
          <w:p w:rsidR="00146546" w:rsidRPr="00B12301" w:rsidRDefault="00146546" w:rsidP="00146546">
            <w:pPr>
              <w:jc w:val="center"/>
              <w:rPr>
                <w:color w:val="000000"/>
              </w:rPr>
            </w:pPr>
            <w:r>
              <w:rPr>
                <w:color w:val="000000"/>
              </w:rPr>
              <w:t>78 980,0</w:t>
            </w:r>
          </w:p>
        </w:tc>
      </w:tr>
      <w:tr w:rsidR="00146546" w:rsidRPr="00B12301" w:rsidTr="00146546">
        <w:trPr>
          <w:trHeight w:val="315"/>
        </w:trPr>
        <w:tc>
          <w:tcPr>
            <w:tcW w:w="724" w:type="dxa"/>
            <w:vMerge w:val="restart"/>
            <w:tcBorders>
              <w:top w:val="single" w:sz="4" w:space="0" w:color="auto"/>
              <w:left w:val="single" w:sz="4" w:space="0" w:color="auto"/>
              <w:right w:val="single" w:sz="4" w:space="0" w:color="auto"/>
            </w:tcBorders>
            <w:shd w:val="clear" w:color="auto" w:fill="auto"/>
            <w:hideMark/>
          </w:tcPr>
          <w:p w:rsidR="00146546" w:rsidRPr="00B12301" w:rsidRDefault="00146546" w:rsidP="00146546">
            <w:pPr>
              <w:jc w:val="center"/>
              <w:rPr>
                <w:color w:val="000000"/>
              </w:rPr>
            </w:pPr>
            <w:r>
              <w:rPr>
                <w:color w:val="000000"/>
              </w:rPr>
              <w:t>2</w:t>
            </w:r>
          </w:p>
        </w:tc>
        <w:tc>
          <w:tcPr>
            <w:tcW w:w="3544" w:type="dxa"/>
            <w:vMerge w:val="restart"/>
            <w:tcBorders>
              <w:top w:val="single" w:sz="4" w:space="0" w:color="auto"/>
              <w:left w:val="nil"/>
              <w:right w:val="single" w:sz="4" w:space="0" w:color="auto"/>
            </w:tcBorders>
            <w:shd w:val="clear" w:color="auto" w:fill="auto"/>
            <w:hideMark/>
          </w:tcPr>
          <w:p w:rsidR="00146546" w:rsidRPr="00350EF1" w:rsidRDefault="00146546" w:rsidP="00146546">
            <w:r>
              <w:t>№ 0004/16-11-ДА от 22.01.2016 г.</w:t>
            </w:r>
          </w:p>
        </w:tc>
        <w:tc>
          <w:tcPr>
            <w:tcW w:w="2126" w:type="dxa"/>
            <w:tcBorders>
              <w:top w:val="single" w:sz="4" w:space="0" w:color="auto"/>
              <w:left w:val="nil"/>
              <w:bottom w:val="single" w:sz="4" w:space="0" w:color="auto"/>
              <w:right w:val="single" w:sz="4" w:space="0" w:color="auto"/>
            </w:tcBorders>
            <w:shd w:val="clear" w:color="auto" w:fill="auto"/>
            <w:hideMark/>
          </w:tcPr>
          <w:p w:rsidR="00146546" w:rsidRPr="00B12301" w:rsidRDefault="00146546" w:rsidP="00146546">
            <w:pPr>
              <w:jc w:val="center"/>
              <w:rPr>
                <w:color w:val="000000"/>
              </w:rPr>
            </w:pPr>
            <w:r>
              <w:rPr>
                <w:color w:val="000000"/>
              </w:rPr>
              <w:t>Защитные леса</w:t>
            </w:r>
          </w:p>
        </w:tc>
        <w:tc>
          <w:tcPr>
            <w:tcW w:w="1937" w:type="dxa"/>
            <w:tcBorders>
              <w:top w:val="single" w:sz="4" w:space="0" w:color="auto"/>
              <w:left w:val="nil"/>
              <w:bottom w:val="single" w:sz="4" w:space="0" w:color="auto"/>
              <w:right w:val="single" w:sz="4" w:space="0" w:color="auto"/>
            </w:tcBorders>
            <w:shd w:val="clear" w:color="auto" w:fill="auto"/>
            <w:hideMark/>
          </w:tcPr>
          <w:p w:rsidR="00146546" w:rsidRPr="00B12301" w:rsidRDefault="00146546" w:rsidP="00146546">
            <w:pPr>
              <w:jc w:val="center"/>
              <w:rPr>
                <w:color w:val="000000"/>
              </w:rPr>
            </w:pPr>
            <w:r>
              <w:rPr>
                <w:color w:val="000000"/>
              </w:rPr>
              <w:t>3 854,4</w:t>
            </w:r>
          </w:p>
        </w:tc>
      </w:tr>
      <w:tr w:rsidR="00146546" w:rsidRPr="00B12301" w:rsidTr="00146546">
        <w:trPr>
          <w:trHeight w:val="300"/>
        </w:trPr>
        <w:tc>
          <w:tcPr>
            <w:tcW w:w="724" w:type="dxa"/>
            <w:vMerge/>
            <w:tcBorders>
              <w:left w:val="single" w:sz="4" w:space="0" w:color="auto"/>
              <w:right w:val="single" w:sz="4" w:space="0" w:color="auto"/>
            </w:tcBorders>
            <w:shd w:val="clear" w:color="auto" w:fill="auto"/>
            <w:hideMark/>
          </w:tcPr>
          <w:p w:rsidR="00146546" w:rsidRPr="00B12301" w:rsidRDefault="00146546" w:rsidP="00146546">
            <w:pPr>
              <w:jc w:val="center"/>
              <w:rPr>
                <w:color w:val="000000"/>
              </w:rPr>
            </w:pPr>
          </w:p>
        </w:tc>
        <w:tc>
          <w:tcPr>
            <w:tcW w:w="3544" w:type="dxa"/>
            <w:vMerge/>
            <w:tcBorders>
              <w:left w:val="nil"/>
              <w:right w:val="single" w:sz="4" w:space="0" w:color="auto"/>
            </w:tcBorders>
            <w:shd w:val="clear" w:color="auto" w:fill="auto"/>
            <w:hideMark/>
          </w:tcPr>
          <w:p w:rsidR="00146546" w:rsidRPr="00B12301" w:rsidRDefault="00146546" w:rsidP="00146546">
            <w:pPr>
              <w:jc w:val="center"/>
              <w:rPr>
                <w:color w:val="000000"/>
              </w:rPr>
            </w:pPr>
          </w:p>
        </w:tc>
        <w:tc>
          <w:tcPr>
            <w:tcW w:w="2126" w:type="dxa"/>
            <w:tcBorders>
              <w:top w:val="single" w:sz="4" w:space="0" w:color="auto"/>
              <w:left w:val="nil"/>
              <w:bottom w:val="single" w:sz="4" w:space="0" w:color="auto"/>
              <w:right w:val="single" w:sz="4" w:space="0" w:color="auto"/>
            </w:tcBorders>
            <w:shd w:val="clear" w:color="auto" w:fill="auto"/>
            <w:hideMark/>
          </w:tcPr>
          <w:p w:rsidR="00146546" w:rsidRPr="00B12301" w:rsidRDefault="00146546" w:rsidP="00146546">
            <w:pPr>
              <w:jc w:val="center"/>
              <w:rPr>
                <w:color w:val="000000"/>
              </w:rPr>
            </w:pPr>
            <w:r>
              <w:rPr>
                <w:color w:val="000000"/>
              </w:rPr>
              <w:t>Особо защитные участки леса</w:t>
            </w:r>
          </w:p>
        </w:tc>
        <w:tc>
          <w:tcPr>
            <w:tcW w:w="1937" w:type="dxa"/>
            <w:tcBorders>
              <w:top w:val="single" w:sz="4" w:space="0" w:color="auto"/>
              <w:left w:val="nil"/>
              <w:bottom w:val="single" w:sz="4" w:space="0" w:color="auto"/>
              <w:right w:val="single" w:sz="4" w:space="0" w:color="auto"/>
            </w:tcBorders>
            <w:shd w:val="clear" w:color="auto" w:fill="auto"/>
            <w:hideMark/>
          </w:tcPr>
          <w:p w:rsidR="00146546" w:rsidRPr="00B12301" w:rsidRDefault="00146546" w:rsidP="00146546">
            <w:pPr>
              <w:jc w:val="center"/>
              <w:rPr>
                <w:color w:val="000000"/>
              </w:rPr>
            </w:pPr>
            <w:r>
              <w:rPr>
                <w:color w:val="000000"/>
              </w:rPr>
              <w:t>9 060,8</w:t>
            </w:r>
          </w:p>
        </w:tc>
      </w:tr>
      <w:tr w:rsidR="00146546" w:rsidRPr="00B12301" w:rsidTr="00146546">
        <w:trPr>
          <w:trHeight w:val="300"/>
        </w:trPr>
        <w:tc>
          <w:tcPr>
            <w:tcW w:w="724" w:type="dxa"/>
            <w:vMerge/>
            <w:tcBorders>
              <w:left w:val="single" w:sz="4" w:space="0" w:color="auto"/>
              <w:bottom w:val="single" w:sz="4" w:space="0" w:color="auto"/>
              <w:right w:val="single" w:sz="4" w:space="0" w:color="auto"/>
            </w:tcBorders>
            <w:shd w:val="clear" w:color="auto" w:fill="auto"/>
            <w:hideMark/>
          </w:tcPr>
          <w:p w:rsidR="00146546" w:rsidRPr="00B12301" w:rsidRDefault="00146546" w:rsidP="00146546">
            <w:pPr>
              <w:jc w:val="center"/>
              <w:rPr>
                <w:color w:val="000000"/>
              </w:rPr>
            </w:pPr>
          </w:p>
        </w:tc>
        <w:tc>
          <w:tcPr>
            <w:tcW w:w="3544" w:type="dxa"/>
            <w:vMerge/>
            <w:tcBorders>
              <w:left w:val="nil"/>
              <w:bottom w:val="single" w:sz="4" w:space="0" w:color="auto"/>
              <w:right w:val="single" w:sz="4" w:space="0" w:color="auto"/>
            </w:tcBorders>
            <w:shd w:val="clear" w:color="auto" w:fill="auto"/>
            <w:hideMark/>
          </w:tcPr>
          <w:p w:rsidR="00146546" w:rsidRPr="00B12301" w:rsidRDefault="00146546" w:rsidP="00146546">
            <w:pPr>
              <w:jc w:val="center"/>
              <w:rPr>
                <w:color w:val="000000"/>
              </w:rPr>
            </w:pPr>
          </w:p>
        </w:tc>
        <w:tc>
          <w:tcPr>
            <w:tcW w:w="2126" w:type="dxa"/>
            <w:tcBorders>
              <w:top w:val="single" w:sz="4" w:space="0" w:color="auto"/>
              <w:left w:val="nil"/>
              <w:bottom w:val="single" w:sz="4" w:space="0" w:color="auto"/>
              <w:right w:val="single" w:sz="4" w:space="0" w:color="auto"/>
            </w:tcBorders>
            <w:shd w:val="clear" w:color="auto" w:fill="auto"/>
            <w:hideMark/>
          </w:tcPr>
          <w:p w:rsidR="00146546" w:rsidRPr="006B0C79" w:rsidRDefault="00146546" w:rsidP="00146546">
            <w:pPr>
              <w:jc w:val="center"/>
              <w:rPr>
                <w:color w:val="000000"/>
              </w:rPr>
            </w:pPr>
            <w:r w:rsidRPr="006B0C79">
              <w:rPr>
                <w:color w:val="000000"/>
              </w:rPr>
              <w:t>Итого:</w:t>
            </w:r>
          </w:p>
        </w:tc>
        <w:tc>
          <w:tcPr>
            <w:tcW w:w="1937" w:type="dxa"/>
            <w:tcBorders>
              <w:top w:val="single" w:sz="4" w:space="0" w:color="auto"/>
              <w:left w:val="nil"/>
              <w:bottom w:val="single" w:sz="4" w:space="0" w:color="auto"/>
              <w:right w:val="single" w:sz="4" w:space="0" w:color="auto"/>
            </w:tcBorders>
            <w:shd w:val="clear" w:color="auto" w:fill="auto"/>
            <w:hideMark/>
          </w:tcPr>
          <w:p w:rsidR="00146546" w:rsidRPr="00B12301" w:rsidRDefault="00146546" w:rsidP="00146546">
            <w:pPr>
              <w:jc w:val="center"/>
              <w:rPr>
                <w:color w:val="000000"/>
              </w:rPr>
            </w:pPr>
            <w:r>
              <w:rPr>
                <w:color w:val="000000"/>
              </w:rPr>
              <w:t>12 915,2</w:t>
            </w:r>
          </w:p>
        </w:tc>
      </w:tr>
      <w:tr w:rsidR="00146546" w:rsidRPr="00B12301" w:rsidTr="00146546">
        <w:trPr>
          <w:trHeight w:val="390"/>
        </w:trPr>
        <w:tc>
          <w:tcPr>
            <w:tcW w:w="724" w:type="dxa"/>
            <w:vMerge w:val="restart"/>
            <w:tcBorders>
              <w:top w:val="nil"/>
              <w:left w:val="single" w:sz="4" w:space="0" w:color="auto"/>
              <w:right w:val="single" w:sz="4" w:space="0" w:color="auto"/>
            </w:tcBorders>
            <w:shd w:val="clear" w:color="auto" w:fill="auto"/>
            <w:hideMark/>
          </w:tcPr>
          <w:p w:rsidR="00146546" w:rsidRPr="00B12301" w:rsidRDefault="00146546" w:rsidP="00146546">
            <w:pPr>
              <w:jc w:val="center"/>
              <w:rPr>
                <w:color w:val="000000"/>
              </w:rPr>
            </w:pPr>
            <w:r>
              <w:rPr>
                <w:color w:val="000000"/>
              </w:rPr>
              <w:t>3</w:t>
            </w:r>
          </w:p>
        </w:tc>
        <w:tc>
          <w:tcPr>
            <w:tcW w:w="3544" w:type="dxa"/>
            <w:vMerge w:val="restart"/>
            <w:tcBorders>
              <w:top w:val="nil"/>
              <w:left w:val="single" w:sz="4" w:space="0" w:color="auto"/>
              <w:right w:val="single" w:sz="4" w:space="0" w:color="auto"/>
            </w:tcBorders>
            <w:shd w:val="clear" w:color="auto" w:fill="auto"/>
            <w:hideMark/>
          </w:tcPr>
          <w:p w:rsidR="00146546" w:rsidRPr="00350EF1" w:rsidRDefault="00146546" w:rsidP="00146546">
            <w:r>
              <w:t>№ 0005/16-11-ДА от 22.01.2016 г.</w:t>
            </w:r>
          </w:p>
        </w:tc>
        <w:tc>
          <w:tcPr>
            <w:tcW w:w="2126" w:type="dxa"/>
            <w:tcBorders>
              <w:top w:val="nil"/>
              <w:left w:val="nil"/>
              <w:bottom w:val="single" w:sz="4" w:space="0" w:color="auto"/>
              <w:right w:val="single" w:sz="4" w:space="0" w:color="auto"/>
            </w:tcBorders>
            <w:shd w:val="clear" w:color="auto" w:fill="auto"/>
            <w:hideMark/>
          </w:tcPr>
          <w:p w:rsidR="00146546" w:rsidRPr="00B12301" w:rsidRDefault="00146546" w:rsidP="00146546">
            <w:pPr>
              <w:jc w:val="center"/>
              <w:rPr>
                <w:color w:val="000000"/>
              </w:rPr>
            </w:pPr>
            <w:r>
              <w:rPr>
                <w:color w:val="000000"/>
              </w:rPr>
              <w:t>Защитные леса</w:t>
            </w:r>
          </w:p>
        </w:tc>
        <w:tc>
          <w:tcPr>
            <w:tcW w:w="1937" w:type="dxa"/>
            <w:tcBorders>
              <w:top w:val="nil"/>
              <w:left w:val="nil"/>
              <w:bottom w:val="single" w:sz="4" w:space="0" w:color="auto"/>
              <w:right w:val="single" w:sz="4" w:space="0" w:color="auto"/>
            </w:tcBorders>
            <w:shd w:val="clear" w:color="auto" w:fill="auto"/>
            <w:hideMark/>
          </w:tcPr>
          <w:p w:rsidR="00146546" w:rsidRPr="00B12301" w:rsidRDefault="00146546" w:rsidP="00146546">
            <w:pPr>
              <w:jc w:val="center"/>
              <w:rPr>
                <w:color w:val="000000"/>
              </w:rPr>
            </w:pPr>
            <w:r>
              <w:rPr>
                <w:color w:val="000000"/>
              </w:rPr>
              <w:t>391,4</w:t>
            </w:r>
          </w:p>
        </w:tc>
      </w:tr>
      <w:tr w:rsidR="00146546" w:rsidRPr="00B12301" w:rsidTr="00146546">
        <w:trPr>
          <w:trHeight w:val="315"/>
        </w:trPr>
        <w:tc>
          <w:tcPr>
            <w:tcW w:w="724" w:type="dxa"/>
            <w:vMerge/>
            <w:tcBorders>
              <w:left w:val="single" w:sz="4" w:space="0" w:color="auto"/>
              <w:right w:val="single" w:sz="4" w:space="0" w:color="auto"/>
            </w:tcBorders>
            <w:vAlign w:val="center"/>
            <w:hideMark/>
          </w:tcPr>
          <w:p w:rsidR="00146546" w:rsidRPr="00B12301" w:rsidRDefault="00146546" w:rsidP="00146546">
            <w:pPr>
              <w:rPr>
                <w:color w:val="000000"/>
              </w:rPr>
            </w:pPr>
          </w:p>
        </w:tc>
        <w:tc>
          <w:tcPr>
            <w:tcW w:w="3544" w:type="dxa"/>
            <w:vMerge/>
            <w:tcBorders>
              <w:left w:val="single" w:sz="4" w:space="0" w:color="auto"/>
              <w:right w:val="single" w:sz="4" w:space="0" w:color="auto"/>
            </w:tcBorders>
            <w:vAlign w:val="center"/>
            <w:hideMark/>
          </w:tcPr>
          <w:p w:rsidR="00146546" w:rsidRPr="00B12301" w:rsidRDefault="00146546" w:rsidP="00146546">
            <w:pPr>
              <w:rPr>
                <w:color w:val="000000"/>
              </w:rPr>
            </w:pPr>
          </w:p>
        </w:tc>
        <w:tc>
          <w:tcPr>
            <w:tcW w:w="2126" w:type="dxa"/>
            <w:tcBorders>
              <w:top w:val="nil"/>
              <w:left w:val="nil"/>
              <w:bottom w:val="single" w:sz="4" w:space="0" w:color="auto"/>
              <w:right w:val="single" w:sz="4" w:space="0" w:color="auto"/>
            </w:tcBorders>
            <w:shd w:val="clear" w:color="auto" w:fill="auto"/>
            <w:hideMark/>
          </w:tcPr>
          <w:p w:rsidR="00146546" w:rsidRPr="00B12301" w:rsidRDefault="00146546" w:rsidP="00146546">
            <w:pPr>
              <w:jc w:val="center"/>
              <w:rPr>
                <w:color w:val="000000"/>
              </w:rPr>
            </w:pPr>
            <w:r>
              <w:rPr>
                <w:color w:val="000000"/>
              </w:rPr>
              <w:t>Особо защитные участки леса</w:t>
            </w:r>
          </w:p>
        </w:tc>
        <w:tc>
          <w:tcPr>
            <w:tcW w:w="1937" w:type="dxa"/>
            <w:tcBorders>
              <w:top w:val="nil"/>
              <w:left w:val="nil"/>
              <w:bottom w:val="single" w:sz="4" w:space="0" w:color="auto"/>
              <w:right w:val="single" w:sz="4" w:space="0" w:color="auto"/>
            </w:tcBorders>
            <w:shd w:val="clear" w:color="auto" w:fill="auto"/>
            <w:hideMark/>
          </w:tcPr>
          <w:p w:rsidR="00146546" w:rsidRPr="00B12301" w:rsidRDefault="00146546" w:rsidP="00146546">
            <w:pPr>
              <w:jc w:val="center"/>
              <w:rPr>
                <w:color w:val="000000"/>
              </w:rPr>
            </w:pPr>
            <w:r>
              <w:rPr>
                <w:color w:val="000000"/>
              </w:rPr>
              <w:t>6 088,4</w:t>
            </w:r>
          </w:p>
        </w:tc>
      </w:tr>
      <w:tr w:rsidR="00146546" w:rsidRPr="00B12301" w:rsidTr="00146546">
        <w:trPr>
          <w:trHeight w:val="315"/>
        </w:trPr>
        <w:tc>
          <w:tcPr>
            <w:tcW w:w="724" w:type="dxa"/>
            <w:vMerge/>
            <w:tcBorders>
              <w:left w:val="single" w:sz="4" w:space="0" w:color="auto"/>
              <w:bottom w:val="single" w:sz="4" w:space="0" w:color="auto"/>
              <w:right w:val="single" w:sz="4" w:space="0" w:color="auto"/>
            </w:tcBorders>
            <w:vAlign w:val="center"/>
            <w:hideMark/>
          </w:tcPr>
          <w:p w:rsidR="00146546" w:rsidRPr="00B12301" w:rsidRDefault="00146546" w:rsidP="00146546">
            <w:pPr>
              <w:rPr>
                <w:color w:val="000000"/>
              </w:rPr>
            </w:pPr>
          </w:p>
        </w:tc>
        <w:tc>
          <w:tcPr>
            <w:tcW w:w="3544" w:type="dxa"/>
            <w:vMerge/>
            <w:tcBorders>
              <w:left w:val="single" w:sz="4" w:space="0" w:color="auto"/>
              <w:bottom w:val="single" w:sz="4" w:space="0" w:color="auto"/>
              <w:right w:val="single" w:sz="4" w:space="0" w:color="auto"/>
            </w:tcBorders>
            <w:vAlign w:val="center"/>
            <w:hideMark/>
          </w:tcPr>
          <w:p w:rsidR="00146546" w:rsidRPr="00B12301" w:rsidRDefault="00146546" w:rsidP="00146546">
            <w:pPr>
              <w:rPr>
                <w:color w:val="000000"/>
              </w:rPr>
            </w:pPr>
          </w:p>
        </w:tc>
        <w:tc>
          <w:tcPr>
            <w:tcW w:w="2126" w:type="dxa"/>
            <w:tcBorders>
              <w:top w:val="nil"/>
              <w:left w:val="nil"/>
              <w:bottom w:val="single" w:sz="4" w:space="0" w:color="auto"/>
              <w:right w:val="single" w:sz="4" w:space="0" w:color="auto"/>
            </w:tcBorders>
            <w:shd w:val="clear" w:color="auto" w:fill="auto"/>
            <w:hideMark/>
          </w:tcPr>
          <w:p w:rsidR="00146546" w:rsidRPr="006B0C79" w:rsidRDefault="00146546" w:rsidP="00146546">
            <w:pPr>
              <w:jc w:val="center"/>
              <w:rPr>
                <w:color w:val="000000"/>
              </w:rPr>
            </w:pPr>
            <w:r w:rsidRPr="006B0C79">
              <w:rPr>
                <w:color w:val="000000"/>
              </w:rPr>
              <w:t>Итого:</w:t>
            </w:r>
          </w:p>
        </w:tc>
        <w:tc>
          <w:tcPr>
            <w:tcW w:w="1937" w:type="dxa"/>
            <w:tcBorders>
              <w:top w:val="nil"/>
              <w:left w:val="nil"/>
              <w:bottom w:val="single" w:sz="4" w:space="0" w:color="auto"/>
              <w:right w:val="single" w:sz="4" w:space="0" w:color="auto"/>
            </w:tcBorders>
            <w:shd w:val="clear" w:color="auto" w:fill="auto"/>
            <w:hideMark/>
          </w:tcPr>
          <w:p w:rsidR="00146546" w:rsidRPr="00B12301" w:rsidRDefault="00146546" w:rsidP="00146546">
            <w:pPr>
              <w:jc w:val="center"/>
              <w:rPr>
                <w:color w:val="000000"/>
              </w:rPr>
            </w:pPr>
            <w:r>
              <w:rPr>
                <w:color w:val="000000"/>
              </w:rPr>
              <w:t>6 479,8</w:t>
            </w:r>
          </w:p>
        </w:tc>
      </w:tr>
      <w:tr w:rsidR="00146546" w:rsidRPr="00B12301" w:rsidTr="00146546">
        <w:trPr>
          <w:trHeight w:val="40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146546" w:rsidRPr="00B12301" w:rsidRDefault="00146546" w:rsidP="00146546">
            <w:pPr>
              <w:jc w:val="center"/>
              <w:rPr>
                <w:color w:val="000000"/>
              </w:rPr>
            </w:pPr>
            <w:r>
              <w:rPr>
                <w:color w:val="000000"/>
              </w:rPr>
              <w:t>4</w:t>
            </w:r>
          </w:p>
        </w:tc>
        <w:tc>
          <w:tcPr>
            <w:tcW w:w="3544" w:type="dxa"/>
            <w:vMerge w:val="restart"/>
            <w:tcBorders>
              <w:top w:val="nil"/>
              <w:left w:val="single" w:sz="4" w:space="0" w:color="auto"/>
              <w:bottom w:val="single" w:sz="4" w:space="0" w:color="auto"/>
              <w:right w:val="single" w:sz="4" w:space="0" w:color="auto"/>
            </w:tcBorders>
            <w:shd w:val="clear" w:color="auto" w:fill="auto"/>
            <w:hideMark/>
          </w:tcPr>
          <w:p w:rsidR="00146546" w:rsidRPr="00B12301" w:rsidRDefault="00146546" w:rsidP="00146546">
            <w:pPr>
              <w:jc w:val="center"/>
              <w:rPr>
                <w:color w:val="000000"/>
              </w:rPr>
            </w:pPr>
            <w:r w:rsidRPr="00B12301">
              <w:rPr>
                <w:color w:val="000000"/>
              </w:rPr>
              <w:t>№  007/10-09 от 06.07.2010 г.</w:t>
            </w:r>
          </w:p>
        </w:tc>
        <w:tc>
          <w:tcPr>
            <w:tcW w:w="2126" w:type="dxa"/>
            <w:tcBorders>
              <w:top w:val="nil"/>
              <w:left w:val="nil"/>
              <w:bottom w:val="single" w:sz="4" w:space="0" w:color="auto"/>
              <w:right w:val="single" w:sz="4" w:space="0" w:color="auto"/>
            </w:tcBorders>
            <w:shd w:val="clear" w:color="auto" w:fill="auto"/>
            <w:hideMark/>
          </w:tcPr>
          <w:p w:rsidR="00146546" w:rsidRPr="00B12301" w:rsidRDefault="00146546" w:rsidP="00146546">
            <w:pPr>
              <w:jc w:val="center"/>
              <w:rPr>
                <w:color w:val="000000"/>
              </w:rPr>
            </w:pPr>
            <w:r>
              <w:rPr>
                <w:color w:val="000000"/>
              </w:rPr>
              <w:t>Защитные леса</w:t>
            </w:r>
          </w:p>
        </w:tc>
        <w:tc>
          <w:tcPr>
            <w:tcW w:w="1937" w:type="dxa"/>
            <w:tcBorders>
              <w:top w:val="nil"/>
              <w:left w:val="nil"/>
              <w:bottom w:val="single" w:sz="4" w:space="0" w:color="auto"/>
              <w:right w:val="single" w:sz="4" w:space="0" w:color="auto"/>
            </w:tcBorders>
            <w:shd w:val="clear" w:color="auto" w:fill="auto"/>
            <w:hideMark/>
          </w:tcPr>
          <w:p w:rsidR="00146546" w:rsidRPr="00B12301" w:rsidRDefault="00146546" w:rsidP="00146546">
            <w:pPr>
              <w:jc w:val="center"/>
              <w:rPr>
                <w:color w:val="000000"/>
              </w:rPr>
            </w:pPr>
            <w:r>
              <w:rPr>
                <w:color w:val="000000"/>
              </w:rPr>
              <w:t>12 261,8</w:t>
            </w:r>
          </w:p>
        </w:tc>
      </w:tr>
      <w:tr w:rsidR="00146546" w:rsidRPr="00B12301" w:rsidTr="00146546">
        <w:trPr>
          <w:trHeight w:val="405"/>
        </w:trPr>
        <w:tc>
          <w:tcPr>
            <w:tcW w:w="724" w:type="dxa"/>
            <w:vMerge/>
            <w:tcBorders>
              <w:top w:val="nil"/>
              <w:left w:val="single" w:sz="4" w:space="0" w:color="auto"/>
              <w:bottom w:val="single" w:sz="4" w:space="0" w:color="auto"/>
              <w:right w:val="single" w:sz="4" w:space="0" w:color="auto"/>
            </w:tcBorders>
            <w:vAlign w:val="center"/>
            <w:hideMark/>
          </w:tcPr>
          <w:p w:rsidR="00146546" w:rsidRPr="00B12301" w:rsidRDefault="00146546" w:rsidP="00146546">
            <w:pPr>
              <w:rPr>
                <w:color w:val="000000"/>
              </w:rPr>
            </w:pPr>
          </w:p>
        </w:tc>
        <w:tc>
          <w:tcPr>
            <w:tcW w:w="3544" w:type="dxa"/>
            <w:vMerge/>
            <w:tcBorders>
              <w:top w:val="nil"/>
              <w:left w:val="single" w:sz="4" w:space="0" w:color="auto"/>
              <w:bottom w:val="single" w:sz="4" w:space="0" w:color="auto"/>
              <w:right w:val="single" w:sz="4" w:space="0" w:color="auto"/>
            </w:tcBorders>
            <w:vAlign w:val="center"/>
            <w:hideMark/>
          </w:tcPr>
          <w:p w:rsidR="00146546" w:rsidRPr="00B12301" w:rsidRDefault="00146546" w:rsidP="00146546">
            <w:pPr>
              <w:rPr>
                <w:color w:val="000000"/>
              </w:rPr>
            </w:pPr>
          </w:p>
        </w:tc>
        <w:tc>
          <w:tcPr>
            <w:tcW w:w="2126" w:type="dxa"/>
            <w:tcBorders>
              <w:top w:val="nil"/>
              <w:left w:val="nil"/>
              <w:bottom w:val="single" w:sz="4" w:space="0" w:color="auto"/>
              <w:right w:val="single" w:sz="4" w:space="0" w:color="auto"/>
            </w:tcBorders>
            <w:shd w:val="clear" w:color="auto" w:fill="auto"/>
            <w:hideMark/>
          </w:tcPr>
          <w:p w:rsidR="00146546" w:rsidRPr="00B12301" w:rsidRDefault="00146546" w:rsidP="00146546">
            <w:pPr>
              <w:jc w:val="center"/>
              <w:rPr>
                <w:color w:val="000000"/>
              </w:rPr>
            </w:pPr>
            <w:r>
              <w:rPr>
                <w:color w:val="000000"/>
              </w:rPr>
              <w:t>Особо защитные участки леса</w:t>
            </w:r>
          </w:p>
        </w:tc>
        <w:tc>
          <w:tcPr>
            <w:tcW w:w="1937" w:type="dxa"/>
            <w:tcBorders>
              <w:top w:val="nil"/>
              <w:left w:val="nil"/>
              <w:bottom w:val="single" w:sz="4" w:space="0" w:color="auto"/>
              <w:right w:val="single" w:sz="4" w:space="0" w:color="auto"/>
            </w:tcBorders>
            <w:shd w:val="clear" w:color="auto" w:fill="auto"/>
            <w:hideMark/>
          </w:tcPr>
          <w:p w:rsidR="00146546" w:rsidRPr="00B12301" w:rsidRDefault="00146546" w:rsidP="00146546">
            <w:pPr>
              <w:jc w:val="center"/>
              <w:rPr>
                <w:color w:val="000000"/>
              </w:rPr>
            </w:pPr>
            <w:r>
              <w:rPr>
                <w:color w:val="000000"/>
              </w:rPr>
              <w:t>18 287,7</w:t>
            </w:r>
          </w:p>
        </w:tc>
      </w:tr>
      <w:tr w:rsidR="00146546" w:rsidRPr="00B12301" w:rsidTr="00146546">
        <w:trPr>
          <w:trHeight w:val="315"/>
        </w:trPr>
        <w:tc>
          <w:tcPr>
            <w:tcW w:w="724" w:type="dxa"/>
            <w:vMerge/>
            <w:tcBorders>
              <w:top w:val="nil"/>
              <w:left w:val="single" w:sz="4" w:space="0" w:color="auto"/>
              <w:bottom w:val="single" w:sz="4" w:space="0" w:color="auto"/>
              <w:right w:val="single" w:sz="4" w:space="0" w:color="auto"/>
            </w:tcBorders>
            <w:vAlign w:val="center"/>
            <w:hideMark/>
          </w:tcPr>
          <w:p w:rsidR="00146546" w:rsidRPr="00B12301" w:rsidRDefault="00146546" w:rsidP="00146546">
            <w:pPr>
              <w:rPr>
                <w:color w:val="000000"/>
              </w:rPr>
            </w:pPr>
          </w:p>
        </w:tc>
        <w:tc>
          <w:tcPr>
            <w:tcW w:w="3544" w:type="dxa"/>
            <w:vMerge/>
            <w:tcBorders>
              <w:top w:val="nil"/>
              <w:left w:val="single" w:sz="4" w:space="0" w:color="auto"/>
              <w:bottom w:val="single" w:sz="4" w:space="0" w:color="auto"/>
              <w:right w:val="single" w:sz="4" w:space="0" w:color="auto"/>
            </w:tcBorders>
            <w:vAlign w:val="center"/>
            <w:hideMark/>
          </w:tcPr>
          <w:p w:rsidR="00146546" w:rsidRPr="00B12301" w:rsidRDefault="00146546" w:rsidP="00146546">
            <w:pPr>
              <w:rPr>
                <w:color w:val="000000"/>
              </w:rPr>
            </w:pPr>
          </w:p>
        </w:tc>
        <w:tc>
          <w:tcPr>
            <w:tcW w:w="2126" w:type="dxa"/>
            <w:tcBorders>
              <w:top w:val="nil"/>
              <w:left w:val="nil"/>
              <w:bottom w:val="single" w:sz="4" w:space="0" w:color="auto"/>
              <w:right w:val="single" w:sz="4" w:space="0" w:color="auto"/>
            </w:tcBorders>
            <w:shd w:val="clear" w:color="auto" w:fill="auto"/>
            <w:hideMark/>
          </w:tcPr>
          <w:p w:rsidR="00146546" w:rsidRPr="006B0C79" w:rsidRDefault="00146546" w:rsidP="00146546">
            <w:pPr>
              <w:jc w:val="center"/>
              <w:rPr>
                <w:color w:val="000000"/>
              </w:rPr>
            </w:pPr>
            <w:r w:rsidRPr="006B0C79">
              <w:rPr>
                <w:color w:val="000000"/>
              </w:rPr>
              <w:t>Итого:</w:t>
            </w:r>
          </w:p>
        </w:tc>
        <w:tc>
          <w:tcPr>
            <w:tcW w:w="1937" w:type="dxa"/>
            <w:tcBorders>
              <w:top w:val="nil"/>
              <w:left w:val="nil"/>
              <w:bottom w:val="single" w:sz="4" w:space="0" w:color="auto"/>
              <w:right w:val="single" w:sz="4" w:space="0" w:color="auto"/>
            </w:tcBorders>
            <w:shd w:val="clear" w:color="auto" w:fill="auto"/>
            <w:hideMark/>
          </w:tcPr>
          <w:p w:rsidR="00146546" w:rsidRPr="00B12301" w:rsidRDefault="00146546" w:rsidP="00146546">
            <w:pPr>
              <w:jc w:val="center"/>
              <w:rPr>
                <w:color w:val="000000"/>
              </w:rPr>
            </w:pPr>
            <w:r>
              <w:rPr>
                <w:color w:val="000000"/>
              </w:rPr>
              <w:t>30 549,5</w:t>
            </w:r>
          </w:p>
        </w:tc>
      </w:tr>
      <w:tr w:rsidR="00146546" w:rsidRPr="00B12301" w:rsidTr="00146546">
        <w:trPr>
          <w:trHeight w:val="360"/>
        </w:trPr>
        <w:tc>
          <w:tcPr>
            <w:tcW w:w="724" w:type="dxa"/>
            <w:vMerge w:val="restart"/>
            <w:tcBorders>
              <w:top w:val="nil"/>
              <w:left w:val="single" w:sz="4" w:space="0" w:color="auto"/>
              <w:right w:val="single" w:sz="4" w:space="0" w:color="auto"/>
            </w:tcBorders>
            <w:shd w:val="clear" w:color="auto" w:fill="auto"/>
            <w:hideMark/>
          </w:tcPr>
          <w:p w:rsidR="00146546" w:rsidRPr="00B12301" w:rsidRDefault="00146546" w:rsidP="00146546">
            <w:pPr>
              <w:jc w:val="center"/>
              <w:rPr>
                <w:color w:val="000000"/>
              </w:rPr>
            </w:pPr>
            <w:r>
              <w:rPr>
                <w:color w:val="000000"/>
              </w:rPr>
              <w:t>5</w:t>
            </w:r>
          </w:p>
        </w:tc>
        <w:tc>
          <w:tcPr>
            <w:tcW w:w="3544" w:type="dxa"/>
            <w:vMerge w:val="restart"/>
            <w:tcBorders>
              <w:top w:val="nil"/>
              <w:left w:val="single" w:sz="4" w:space="0" w:color="auto"/>
              <w:right w:val="single" w:sz="4" w:space="0" w:color="auto"/>
            </w:tcBorders>
            <w:shd w:val="clear" w:color="auto" w:fill="auto"/>
            <w:hideMark/>
          </w:tcPr>
          <w:p w:rsidR="00146546" w:rsidRPr="00B12301" w:rsidRDefault="00146546" w:rsidP="00146546">
            <w:pPr>
              <w:jc w:val="center"/>
              <w:rPr>
                <w:color w:val="000000"/>
              </w:rPr>
            </w:pPr>
            <w:r w:rsidRPr="00B12301">
              <w:rPr>
                <w:color w:val="000000"/>
              </w:rPr>
              <w:t>№ 021/10-14 от 30.06.2010 г.</w:t>
            </w:r>
          </w:p>
        </w:tc>
        <w:tc>
          <w:tcPr>
            <w:tcW w:w="2126" w:type="dxa"/>
            <w:tcBorders>
              <w:top w:val="nil"/>
              <w:left w:val="nil"/>
              <w:bottom w:val="single" w:sz="4" w:space="0" w:color="auto"/>
              <w:right w:val="single" w:sz="4" w:space="0" w:color="auto"/>
            </w:tcBorders>
            <w:shd w:val="clear" w:color="auto" w:fill="auto"/>
            <w:hideMark/>
          </w:tcPr>
          <w:p w:rsidR="00146546" w:rsidRPr="00B12301" w:rsidRDefault="00146546" w:rsidP="00146546">
            <w:pPr>
              <w:jc w:val="center"/>
              <w:rPr>
                <w:color w:val="000000"/>
              </w:rPr>
            </w:pPr>
            <w:r>
              <w:rPr>
                <w:color w:val="000000"/>
              </w:rPr>
              <w:t>Защитные леса</w:t>
            </w:r>
          </w:p>
        </w:tc>
        <w:tc>
          <w:tcPr>
            <w:tcW w:w="1937" w:type="dxa"/>
            <w:tcBorders>
              <w:top w:val="nil"/>
              <w:left w:val="nil"/>
              <w:bottom w:val="single" w:sz="4" w:space="0" w:color="auto"/>
              <w:right w:val="single" w:sz="4" w:space="0" w:color="auto"/>
            </w:tcBorders>
            <w:shd w:val="clear" w:color="auto" w:fill="auto"/>
            <w:hideMark/>
          </w:tcPr>
          <w:p w:rsidR="00146546" w:rsidRPr="007720F8" w:rsidRDefault="00146546" w:rsidP="00146546">
            <w:pPr>
              <w:jc w:val="center"/>
              <w:rPr>
                <w:color w:val="000000"/>
              </w:rPr>
            </w:pPr>
            <w:r w:rsidRPr="007720F8">
              <w:rPr>
                <w:color w:val="000000"/>
              </w:rPr>
              <w:t>0</w:t>
            </w:r>
          </w:p>
        </w:tc>
      </w:tr>
      <w:tr w:rsidR="00146546" w:rsidRPr="00B12301" w:rsidTr="00146546">
        <w:trPr>
          <w:trHeight w:val="450"/>
        </w:trPr>
        <w:tc>
          <w:tcPr>
            <w:tcW w:w="724" w:type="dxa"/>
            <w:vMerge/>
            <w:tcBorders>
              <w:left w:val="single" w:sz="4" w:space="0" w:color="auto"/>
              <w:right w:val="single" w:sz="4" w:space="0" w:color="auto"/>
            </w:tcBorders>
            <w:vAlign w:val="center"/>
            <w:hideMark/>
          </w:tcPr>
          <w:p w:rsidR="00146546" w:rsidRPr="00B12301" w:rsidRDefault="00146546" w:rsidP="00146546">
            <w:pPr>
              <w:rPr>
                <w:color w:val="000000"/>
              </w:rPr>
            </w:pPr>
          </w:p>
        </w:tc>
        <w:tc>
          <w:tcPr>
            <w:tcW w:w="3544" w:type="dxa"/>
            <w:vMerge/>
            <w:tcBorders>
              <w:left w:val="single" w:sz="4" w:space="0" w:color="auto"/>
              <w:right w:val="single" w:sz="4" w:space="0" w:color="auto"/>
            </w:tcBorders>
            <w:vAlign w:val="center"/>
            <w:hideMark/>
          </w:tcPr>
          <w:p w:rsidR="00146546" w:rsidRPr="00B12301" w:rsidRDefault="00146546" w:rsidP="00146546">
            <w:pPr>
              <w:rPr>
                <w:color w:val="000000"/>
              </w:rPr>
            </w:pPr>
          </w:p>
        </w:tc>
        <w:tc>
          <w:tcPr>
            <w:tcW w:w="2126" w:type="dxa"/>
            <w:tcBorders>
              <w:top w:val="nil"/>
              <w:left w:val="nil"/>
              <w:bottom w:val="single" w:sz="4" w:space="0" w:color="auto"/>
              <w:right w:val="single" w:sz="4" w:space="0" w:color="auto"/>
            </w:tcBorders>
            <w:shd w:val="clear" w:color="auto" w:fill="auto"/>
            <w:hideMark/>
          </w:tcPr>
          <w:p w:rsidR="00146546" w:rsidRPr="00B12301" w:rsidRDefault="00146546" w:rsidP="00146546">
            <w:pPr>
              <w:jc w:val="center"/>
              <w:rPr>
                <w:color w:val="000000"/>
              </w:rPr>
            </w:pPr>
            <w:r>
              <w:rPr>
                <w:color w:val="000000"/>
              </w:rPr>
              <w:t>Особо защитные участки леса</w:t>
            </w:r>
          </w:p>
        </w:tc>
        <w:tc>
          <w:tcPr>
            <w:tcW w:w="1937" w:type="dxa"/>
            <w:tcBorders>
              <w:top w:val="nil"/>
              <w:left w:val="nil"/>
              <w:bottom w:val="single" w:sz="4" w:space="0" w:color="auto"/>
              <w:right w:val="single" w:sz="4" w:space="0" w:color="auto"/>
            </w:tcBorders>
            <w:shd w:val="clear" w:color="auto" w:fill="auto"/>
            <w:hideMark/>
          </w:tcPr>
          <w:p w:rsidR="00146546" w:rsidRPr="00B12301" w:rsidRDefault="00146546" w:rsidP="00146546">
            <w:pPr>
              <w:jc w:val="center"/>
              <w:rPr>
                <w:color w:val="000000"/>
              </w:rPr>
            </w:pPr>
            <w:r>
              <w:rPr>
                <w:color w:val="000000"/>
              </w:rPr>
              <w:t>3 818,6</w:t>
            </w:r>
          </w:p>
        </w:tc>
      </w:tr>
      <w:tr w:rsidR="00146546" w:rsidRPr="00B12301" w:rsidTr="00146546">
        <w:trPr>
          <w:trHeight w:val="450"/>
        </w:trPr>
        <w:tc>
          <w:tcPr>
            <w:tcW w:w="724" w:type="dxa"/>
            <w:vMerge/>
            <w:tcBorders>
              <w:left w:val="single" w:sz="4" w:space="0" w:color="auto"/>
              <w:bottom w:val="single" w:sz="4" w:space="0" w:color="auto"/>
              <w:right w:val="single" w:sz="4" w:space="0" w:color="auto"/>
            </w:tcBorders>
            <w:vAlign w:val="center"/>
            <w:hideMark/>
          </w:tcPr>
          <w:p w:rsidR="00146546" w:rsidRPr="00B12301" w:rsidRDefault="00146546" w:rsidP="00146546">
            <w:pPr>
              <w:rPr>
                <w:color w:val="000000"/>
              </w:rPr>
            </w:pPr>
          </w:p>
        </w:tc>
        <w:tc>
          <w:tcPr>
            <w:tcW w:w="3544" w:type="dxa"/>
            <w:vMerge/>
            <w:tcBorders>
              <w:left w:val="single" w:sz="4" w:space="0" w:color="auto"/>
              <w:bottom w:val="single" w:sz="4" w:space="0" w:color="auto"/>
              <w:right w:val="single" w:sz="4" w:space="0" w:color="auto"/>
            </w:tcBorders>
            <w:vAlign w:val="center"/>
            <w:hideMark/>
          </w:tcPr>
          <w:p w:rsidR="00146546" w:rsidRPr="00B12301" w:rsidRDefault="00146546" w:rsidP="00146546">
            <w:pPr>
              <w:rPr>
                <w:color w:val="000000"/>
              </w:rPr>
            </w:pPr>
          </w:p>
        </w:tc>
        <w:tc>
          <w:tcPr>
            <w:tcW w:w="2126" w:type="dxa"/>
            <w:tcBorders>
              <w:top w:val="nil"/>
              <w:left w:val="nil"/>
              <w:bottom w:val="single" w:sz="4" w:space="0" w:color="auto"/>
              <w:right w:val="single" w:sz="4" w:space="0" w:color="auto"/>
            </w:tcBorders>
            <w:shd w:val="clear" w:color="auto" w:fill="auto"/>
            <w:hideMark/>
          </w:tcPr>
          <w:p w:rsidR="00146546" w:rsidRPr="006B0C79" w:rsidRDefault="00146546" w:rsidP="00146546">
            <w:pPr>
              <w:jc w:val="center"/>
              <w:rPr>
                <w:color w:val="000000"/>
              </w:rPr>
            </w:pPr>
            <w:r w:rsidRPr="006B0C79">
              <w:rPr>
                <w:color w:val="000000"/>
              </w:rPr>
              <w:t>Итого:</w:t>
            </w:r>
          </w:p>
        </w:tc>
        <w:tc>
          <w:tcPr>
            <w:tcW w:w="1937" w:type="dxa"/>
            <w:tcBorders>
              <w:top w:val="nil"/>
              <w:left w:val="nil"/>
              <w:bottom w:val="single" w:sz="4" w:space="0" w:color="auto"/>
              <w:right w:val="single" w:sz="4" w:space="0" w:color="auto"/>
            </w:tcBorders>
            <w:shd w:val="clear" w:color="auto" w:fill="auto"/>
            <w:hideMark/>
          </w:tcPr>
          <w:p w:rsidR="00146546" w:rsidRPr="00B12301" w:rsidRDefault="00146546" w:rsidP="00146546">
            <w:pPr>
              <w:jc w:val="center"/>
              <w:rPr>
                <w:color w:val="000000"/>
              </w:rPr>
            </w:pPr>
            <w:r>
              <w:rPr>
                <w:color w:val="000000"/>
              </w:rPr>
              <w:t>3 818,6</w:t>
            </w:r>
          </w:p>
        </w:tc>
      </w:tr>
      <w:tr w:rsidR="00146546" w:rsidRPr="00B12301" w:rsidTr="00146546">
        <w:trPr>
          <w:trHeight w:val="405"/>
        </w:trPr>
        <w:tc>
          <w:tcPr>
            <w:tcW w:w="724" w:type="dxa"/>
            <w:vMerge w:val="restart"/>
            <w:tcBorders>
              <w:top w:val="nil"/>
              <w:left w:val="single" w:sz="4" w:space="0" w:color="auto"/>
              <w:right w:val="single" w:sz="4" w:space="0" w:color="auto"/>
            </w:tcBorders>
            <w:shd w:val="clear" w:color="auto" w:fill="auto"/>
            <w:hideMark/>
          </w:tcPr>
          <w:p w:rsidR="00146546" w:rsidRPr="00B12301" w:rsidRDefault="00146546" w:rsidP="00146546">
            <w:pPr>
              <w:jc w:val="center"/>
              <w:rPr>
                <w:color w:val="000000"/>
              </w:rPr>
            </w:pPr>
            <w:r>
              <w:rPr>
                <w:color w:val="000000"/>
              </w:rPr>
              <w:t>6</w:t>
            </w:r>
          </w:p>
        </w:tc>
        <w:tc>
          <w:tcPr>
            <w:tcW w:w="3544" w:type="dxa"/>
            <w:vMerge w:val="restart"/>
            <w:tcBorders>
              <w:top w:val="nil"/>
              <w:left w:val="single" w:sz="4" w:space="0" w:color="auto"/>
              <w:right w:val="single" w:sz="4" w:space="0" w:color="auto"/>
            </w:tcBorders>
            <w:shd w:val="clear" w:color="auto" w:fill="auto"/>
            <w:hideMark/>
          </w:tcPr>
          <w:p w:rsidR="00146546" w:rsidRPr="00B12301" w:rsidRDefault="00146546" w:rsidP="00146546">
            <w:pPr>
              <w:jc w:val="center"/>
              <w:rPr>
                <w:color w:val="000000"/>
              </w:rPr>
            </w:pPr>
            <w:r w:rsidRPr="00B12301">
              <w:rPr>
                <w:color w:val="000000"/>
              </w:rPr>
              <w:t>№ 028/09-15 от 08.10.2009 г.</w:t>
            </w:r>
          </w:p>
        </w:tc>
        <w:tc>
          <w:tcPr>
            <w:tcW w:w="2126" w:type="dxa"/>
            <w:tcBorders>
              <w:top w:val="nil"/>
              <w:left w:val="nil"/>
              <w:bottom w:val="single" w:sz="4" w:space="0" w:color="auto"/>
              <w:right w:val="single" w:sz="4" w:space="0" w:color="auto"/>
            </w:tcBorders>
            <w:shd w:val="clear" w:color="auto" w:fill="auto"/>
            <w:hideMark/>
          </w:tcPr>
          <w:p w:rsidR="00146546" w:rsidRPr="00B12301" w:rsidRDefault="00146546" w:rsidP="00146546">
            <w:pPr>
              <w:jc w:val="center"/>
              <w:rPr>
                <w:color w:val="000000"/>
              </w:rPr>
            </w:pPr>
            <w:r>
              <w:rPr>
                <w:color w:val="000000"/>
              </w:rPr>
              <w:t>Защитные леса</w:t>
            </w:r>
          </w:p>
        </w:tc>
        <w:tc>
          <w:tcPr>
            <w:tcW w:w="1937" w:type="dxa"/>
            <w:tcBorders>
              <w:top w:val="nil"/>
              <w:left w:val="nil"/>
              <w:bottom w:val="single" w:sz="4" w:space="0" w:color="auto"/>
              <w:right w:val="single" w:sz="4" w:space="0" w:color="auto"/>
            </w:tcBorders>
            <w:shd w:val="clear" w:color="auto" w:fill="auto"/>
            <w:hideMark/>
          </w:tcPr>
          <w:p w:rsidR="00146546" w:rsidRPr="007720F8" w:rsidRDefault="00146546" w:rsidP="00146546">
            <w:pPr>
              <w:jc w:val="center"/>
              <w:rPr>
                <w:color w:val="000000"/>
              </w:rPr>
            </w:pPr>
            <w:r>
              <w:rPr>
                <w:color w:val="000000"/>
              </w:rPr>
              <w:t>1 244,5</w:t>
            </w:r>
          </w:p>
        </w:tc>
      </w:tr>
      <w:tr w:rsidR="00146546" w:rsidRPr="00B12301" w:rsidTr="00146546">
        <w:trPr>
          <w:trHeight w:val="315"/>
        </w:trPr>
        <w:tc>
          <w:tcPr>
            <w:tcW w:w="724" w:type="dxa"/>
            <w:vMerge/>
            <w:tcBorders>
              <w:left w:val="single" w:sz="4" w:space="0" w:color="auto"/>
              <w:right w:val="single" w:sz="4" w:space="0" w:color="auto"/>
            </w:tcBorders>
            <w:vAlign w:val="center"/>
            <w:hideMark/>
          </w:tcPr>
          <w:p w:rsidR="00146546" w:rsidRPr="00B12301" w:rsidRDefault="00146546" w:rsidP="00146546">
            <w:pPr>
              <w:rPr>
                <w:color w:val="000000"/>
              </w:rPr>
            </w:pPr>
          </w:p>
        </w:tc>
        <w:tc>
          <w:tcPr>
            <w:tcW w:w="3544" w:type="dxa"/>
            <w:vMerge/>
            <w:tcBorders>
              <w:left w:val="single" w:sz="4" w:space="0" w:color="auto"/>
              <w:right w:val="single" w:sz="4" w:space="0" w:color="auto"/>
            </w:tcBorders>
            <w:vAlign w:val="center"/>
            <w:hideMark/>
          </w:tcPr>
          <w:p w:rsidR="00146546" w:rsidRPr="00B12301" w:rsidRDefault="00146546" w:rsidP="00146546">
            <w:pPr>
              <w:rPr>
                <w:color w:val="000000"/>
              </w:rPr>
            </w:pPr>
          </w:p>
        </w:tc>
        <w:tc>
          <w:tcPr>
            <w:tcW w:w="2126" w:type="dxa"/>
            <w:tcBorders>
              <w:top w:val="nil"/>
              <w:left w:val="nil"/>
              <w:bottom w:val="single" w:sz="4" w:space="0" w:color="auto"/>
              <w:right w:val="single" w:sz="4" w:space="0" w:color="auto"/>
            </w:tcBorders>
            <w:shd w:val="clear" w:color="auto" w:fill="auto"/>
            <w:hideMark/>
          </w:tcPr>
          <w:p w:rsidR="00146546" w:rsidRPr="00B12301" w:rsidRDefault="00146546" w:rsidP="00146546">
            <w:pPr>
              <w:jc w:val="center"/>
              <w:rPr>
                <w:color w:val="000000"/>
              </w:rPr>
            </w:pPr>
            <w:r>
              <w:rPr>
                <w:color w:val="000000"/>
              </w:rPr>
              <w:t>Особо защитные участки леса</w:t>
            </w:r>
          </w:p>
        </w:tc>
        <w:tc>
          <w:tcPr>
            <w:tcW w:w="1937" w:type="dxa"/>
            <w:tcBorders>
              <w:top w:val="nil"/>
              <w:left w:val="nil"/>
              <w:bottom w:val="single" w:sz="4" w:space="0" w:color="auto"/>
              <w:right w:val="single" w:sz="4" w:space="0" w:color="auto"/>
            </w:tcBorders>
            <w:shd w:val="clear" w:color="auto" w:fill="auto"/>
            <w:hideMark/>
          </w:tcPr>
          <w:p w:rsidR="00146546" w:rsidRPr="00B12301" w:rsidRDefault="00146546" w:rsidP="00146546">
            <w:pPr>
              <w:jc w:val="center"/>
              <w:rPr>
                <w:color w:val="000000"/>
              </w:rPr>
            </w:pPr>
            <w:r>
              <w:rPr>
                <w:color w:val="000000"/>
              </w:rPr>
              <w:t>11 938,6</w:t>
            </w:r>
          </w:p>
        </w:tc>
      </w:tr>
      <w:tr w:rsidR="00146546" w:rsidRPr="00B12301" w:rsidTr="00146546">
        <w:trPr>
          <w:trHeight w:val="315"/>
        </w:trPr>
        <w:tc>
          <w:tcPr>
            <w:tcW w:w="724" w:type="dxa"/>
            <w:vMerge/>
            <w:tcBorders>
              <w:left w:val="single" w:sz="4" w:space="0" w:color="auto"/>
              <w:bottom w:val="single" w:sz="4" w:space="0" w:color="auto"/>
              <w:right w:val="single" w:sz="4" w:space="0" w:color="auto"/>
            </w:tcBorders>
            <w:vAlign w:val="center"/>
            <w:hideMark/>
          </w:tcPr>
          <w:p w:rsidR="00146546" w:rsidRPr="00B12301" w:rsidRDefault="00146546" w:rsidP="00146546">
            <w:pPr>
              <w:rPr>
                <w:color w:val="000000"/>
              </w:rPr>
            </w:pPr>
          </w:p>
        </w:tc>
        <w:tc>
          <w:tcPr>
            <w:tcW w:w="3544" w:type="dxa"/>
            <w:vMerge/>
            <w:tcBorders>
              <w:left w:val="single" w:sz="4" w:space="0" w:color="auto"/>
              <w:bottom w:val="single" w:sz="4" w:space="0" w:color="auto"/>
              <w:right w:val="single" w:sz="4" w:space="0" w:color="auto"/>
            </w:tcBorders>
            <w:vAlign w:val="center"/>
            <w:hideMark/>
          </w:tcPr>
          <w:p w:rsidR="00146546" w:rsidRPr="00B12301" w:rsidRDefault="00146546" w:rsidP="00146546">
            <w:pPr>
              <w:rPr>
                <w:color w:val="000000"/>
              </w:rPr>
            </w:pPr>
          </w:p>
        </w:tc>
        <w:tc>
          <w:tcPr>
            <w:tcW w:w="2126" w:type="dxa"/>
            <w:tcBorders>
              <w:top w:val="nil"/>
              <w:left w:val="nil"/>
              <w:bottom w:val="single" w:sz="4" w:space="0" w:color="auto"/>
              <w:right w:val="single" w:sz="4" w:space="0" w:color="auto"/>
            </w:tcBorders>
            <w:shd w:val="clear" w:color="auto" w:fill="auto"/>
            <w:hideMark/>
          </w:tcPr>
          <w:p w:rsidR="00146546" w:rsidRPr="006B0C79" w:rsidRDefault="00146546" w:rsidP="00146546">
            <w:pPr>
              <w:jc w:val="center"/>
              <w:rPr>
                <w:color w:val="000000"/>
              </w:rPr>
            </w:pPr>
            <w:r w:rsidRPr="006B0C79">
              <w:rPr>
                <w:color w:val="000000"/>
              </w:rPr>
              <w:t>Итого:</w:t>
            </w:r>
          </w:p>
        </w:tc>
        <w:tc>
          <w:tcPr>
            <w:tcW w:w="1937" w:type="dxa"/>
            <w:tcBorders>
              <w:top w:val="nil"/>
              <w:left w:val="nil"/>
              <w:bottom w:val="single" w:sz="4" w:space="0" w:color="auto"/>
              <w:right w:val="single" w:sz="4" w:space="0" w:color="auto"/>
            </w:tcBorders>
            <w:shd w:val="clear" w:color="auto" w:fill="auto"/>
            <w:hideMark/>
          </w:tcPr>
          <w:p w:rsidR="00146546" w:rsidRPr="00B12301" w:rsidRDefault="00146546" w:rsidP="00146546">
            <w:pPr>
              <w:jc w:val="center"/>
              <w:rPr>
                <w:color w:val="000000"/>
              </w:rPr>
            </w:pPr>
            <w:r>
              <w:rPr>
                <w:color w:val="000000"/>
              </w:rPr>
              <w:t>13 183,1</w:t>
            </w:r>
          </w:p>
        </w:tc>
      </w:tr>
      <w:tr w:rsidR="00146546" w:rsidRPr="00B12301" w:rsidTr="00146546">
        <w:trPr>
          <w:trHeight w:val="390"/>
        </w:trPr>
        <w:tc>
          <w:tcPr>
            <w:tcW w:w="724" w:type="dxa"/>
            <w:vMerge w:val="restart"/>
            <w:tcBorders>
              <w:top w:val="nil"/>
              <w:left w:val="single" w:sz="4" w:space="0" w:color="auto"/>
              <w:right w:val="single" w:sz="4" w:space="0" w:color="auto"/>
            </w:tcBorders>
            <w:shd w:val="clear" w:color="auto" w:fill="auto"/>
            <w:hideMark/>
          </w:tcPr>
          <w:p w:rsidR="00146546" w:rsidRPr="00B12301" w:rsidRDefault="00146546" w:rsidP="00146546">
            <w:pPr>
              <w:jc w:val="center"/>
              <w:rPr>
                <w:color w:val="000000"/>
              </w:rPr>
            </w:pPr>
            <w:r>
              <w:rPr>
                <w:color w:val="000000"/>
              </w:rPr>
              <w:t>7</w:t>
            </w:r>
          </w:p>
        </w:tc>
        <w:tc>
          <w:tcPr>
            <w:tcW w:w="3544" w:type="dxa"/>
            <w:vMerge w:val="restart"/>
            <w:tcBorders>
              <w:top w:val="nil"/>
              <w:left w:val="single" w:sz="4" w:space="0" w:color="auto"/>
              <w:right w:val="single" w:sz="4" w:space="0" w:color="auto"/>
            </w:tcBorders>
            <w:shd w:val="clear" w:color="auto" w:fill="auto"/>
            <w:hideMark/>
          </w:tcPr>
          <w:p w:rsidR="00146546" w:rsidRPr="00B12301" w:rsidRDefault="00146546" w:rsidP="00146546">
            <w:pPr>
              <w:jc w:val="center"/>
              <w:rPr>
                <w:color w:val="000000"/>
              </w:rPr>
            </w:pPr>
            <w:r w:rsidRPr="00B12301">
              <w:rPr>
                <w:color w:val="000000"/>
              </w:rPr>
              <w:t>№ 039/11-11от 25.07.2011г.</w:t>
            </w:r>
          </w:p>
        </w:tc>
        <w:tc>
          <w:tcPr>
            <w:tcW w:w="2126" w:type="dxa"/>
            <w:tcBorders>
              <w:top w:val="nil"/>
              <w:left w:val="nil"/>
              <w:bottom w:val="single" w:sz="4" w:space="0" w:color="auto"/>
              <w:right w:val="single" w:sz="4" w:space="0" w:color="auto"/>
            </w:tcBorders>
            <w:shd w:val="clear" w:color="auto" w:fill="auto"/>
            <w:hideMark/>
          </w:tcPr>
          <w:p w:rsidR="00146546" w:rsidRPr="00B12301" w:rsidRDefault="00146546" w:rsidP="00146546">
            <w:pPr>
              <w:jc w:val="center"/>
              <w:rPr>
                <w:color w:val="000000"/>
              </w:rPr>
            </w:pPr>
            <w:r>
              <w:rPr>
                <w:color w:val="000000"/>
              </w:rPr>
              <w:t>Защитные леса</w:t>
            </w:r>
          </w:p>
        </w:tc>
        <w:tc>
          <w:tcPr>
            <w:tcW w:w="1937" w:type="dxa"/>
            <w:tcBorders>
              <w:top w:val="nil"/>
              <w:left w:val="nil"/>
              <w:bottom w:val="single" w:sz="4" w:space="0" w:color="auto"/>
              <w:right w:val="single" w:sz="4" w:space="0" w:color="auto"/>
            </w:tcBorders>
            <w:shd w:val="clear" w:color="auto" w:fill="auto"/>
            <w:hideMark/>
          </w:tcPr>
          <w:p w:rsidR="00146546" w:rsidRPr="007720F8" w:rsidRDefault="00146546" w:rsidP="00146546">
            <w:pPr>
              <w:jc w:val="center"/>
              <w:rPr>
                <w:color w:val="000000"/>
              </w:rPr>
            </w:pPr>
            <w:r w:rsidRPr="007720F8">
              <w:rPr>
                <w:color w:val="000000"/>
              </w:rPr>
              <w:t>0</w:t>
            </w:r>
          </w:p>
        </w:tc>
      </w:tr>
      <w:tr w:rsidR="00146546" w:rsidRPr="00841C0C" w:rsidTr="00146546">
        <w:trPr>
          <w:trHeight w:val="315"/>
        </w:trPr>
        <w:tc>
          <w:tcPr>
            <w:tcW w:w="724" w:type="dxa"/>
            <w:vMerge/>
            <w:tcBorders>
              <w:left w:val="single" w:sz="4" w:space="0" w:color="auto"/>
              <w:right w:val="single" w:sz="4" w:space="0" w:color="auto"/>
            </w:tcBorders>
            <w:vAlign w:val="center"/>
            <w:hideMark/>
          </w:tcPr>
          <w:p w:rsidR="00146546" w:rsidRPr="00841C0C" w:rsidRDefault="00146546" w:rsidP="00146546">
            <w:pPr>
              <w:rPr>
                <w:color w:val="000000"/>
                <w:highlight w:val="yellow"/>
              </w:rPr>
            </w:pPr>
          </w:p>
        </w:tc>
        <w:tc>
          <w:tcPr>
            <w:tcW w:w="3544" w:type="dxa"/>
            <w:vMerge/>
            <w:tcBorders>
              <w:left w:val="single" w:sz="4" w:space="0" w:color="auto"/>
              <w:right w:val="single" w:sz="4" w:space="0" w:color="auto"/>
            </w:tcBorders>
            <w:vAlign w:val="center"/>
            <w:hideMark/>
          </w:tcPr>
          <w:p w:rsidR="00146546" w:rsidRPr="00841C0C" w:rsidRDefault="00146546" w:rsidP="00146546">
            <w:pPr>
              <w:rPr>
                <w:color w:val="000000"/>
                <w:highlight w:val="yellow"/>
              </w:rPr>
            </w:pPr>
          </w:p>
        </w:tc>
        <w:tc>
          <w:tcPr>
            <w:tcW w:w="2126" w:type="dxa"/>
            <w:tcBorders>
              <w:top w:val="nil"/>
              <w:left w:val="nil"/>
              <w:bottom w:val="single" w:sz="4" w:space="0" w:color="auto"/>
              <w:right w:val="single" w:sz="4" w:space="0" w:color="auto"/>
            </w:tcBorders>
            <w:shd w:val="clear" w:color="auto" w:fill="auto"/>
            <w:hideMark/>
          </w:tcPr>
          <w:p w:rsidR="00146546" w:rsidRPr="00CD3AA6" w:rsidRDefault="00146546" w:rsidP="00146546">
            <w:pPr>
              <w:jc w:val="center"/>
              <w:rPr>
                <w:color w:val="000000"/>
              </w:rPr>
            </w:pPr>
            <w:r w:rsidRPr="00CD3AA6">
              <w:rPr>
                <w:color w:val="000000"/>
              </w:rPr>
              <w:t>Особо защитные участки леса</w:t>
            </w:r>
          </w:p>
        </w:tc>
        <w:tc>
          <w:tcPr>
            <w:tcW w:w="1937" w:type="dxa"/>
            <w:tcBorders>
              <w:top w:val="nil"/>
              <w:left w:val="nil"/>
              <w:bottom w:val="single" w:sz="4" w:space="0" w:color="auto"/>
              <w:right w:val="single" w:sz="4" w:space="0" w:color="auto"/>
            </w:tcBorders>
            <w:shd w:val="clear" w:color="auto" w:fill="auto"/>
            <w:hideMark/>
          </w:tcPr>
          <w:p w:rsidR="00146546" w:rsidRPr="00CD3AA6" w:rsidRDefault="00146546" w:rsidP="00146546">
            <w:pPr>
              <w:jc w:val="center"/>
              <w:rPr>
                <w:color w:val="000000"/>
              </w:rPr>
            </w:pPr>
            <w:r>
              <w:rPr>
                <w:color w:val="000000"/>
              </w:rPr>
              <w:t>1 302,7</w:t>
            </w:r>
          </w:p>
        </w:tc>
      </w:tr>
      <w:tr w:rsidR="00146546" w:rsidRPr="00841C0C" w:rsidTr="00146546">
        <w:trPr>
          <w:trHeight w:val="315"/>
        </w:trPr>
        <w:tc>
          <w:tcPr>
            <w:tcW w:w="724" w:type="dxa"/>
            <w:vMerge/>
            <w:tcBorders>
              <w:left w:val="single" w:sz="4" w:space="0" w:color="auto"/>
              <w:bottom w:val="single" w:sz="4" w:space="0" w:color="auto"/>
              <w:right w:val="single" w:sz="4" w:space="0" w:color="auto"/>
            </w:tcBorders>
            <w:vAlign w:val="center"/>
            <w:hideMark/>
          </w:tcPr>
          <w:p w:rsidR="00146546" w:rsidRPr="00841C0C" w:rsidRDefault="00146546" w:rsidP="00146546">
            <w:pPr>
              <w:rPr>
                <w:color w:val="000000"/>
                <w:highlight w:val="yellow"/>
              </w:rPr>
            </w:pPr>
          </w:p>
        </w:tc>
        <w:tc>
          <w:tcPr>
            <w:tcW w:w="3544" w:type="dxa"/>
            <w:vMerge/>
            <w:tcBorders>
              <w:left w:val="single" w:sz="4" w:space="0" w:color="auto"/>
              <w:bottom w:val="single" w:sz="4" w:space="0" w:color="auto"/>
              <w:right w:val="single" w:sz="4" w:space="0" w:color="auto"/>
            </w:tcBorders>
            <w:vAlign w:val="center"/>
            <w:hideMark/>
          </w:tcPr>
          <w:p w:rsidR="00146546" w:rsidRPr="00841C0C" w:rsidRDefault="00146546" w:rsidP="00146546">
            <w:pPr>
              <w:rPr>
                <w:color w:val="000000"/>
                <w:highlight w:val="yellow"/>
              </w:rPr>
            </w:pPr>
          </w:p>
        </w:tc>
        <w:tc>
          <w:tcPr>
            <w:tcW w:w="2126" w:type="dxa"/>
            <w:tcBorders>
              <w:top w:val="nil"/>
              <w:left w:val="nil"/>
              <w:bottom w:val="single" w:sz="4" w:space="0" w:color="auto"/>
              <w:right w:val="single" w:sz="4" w:space="0" w:color="auto"/>
            </w:tcBorders>
            <w:shd w:val="clear" w:color="auto" w:fill="auto"/>
            <w:hideMark/>
          </w:tcPr>
          <w:p w:rsidR="00146546" w:rsidRPr="006B0C79" w:rsidRDefault="00146546" w:rsidP="00146546">
            <w:pPr>
              <w:jc w:val="center"/>
              <w:rPr>
                <w:color w:val="000000"/>
              </w:rPr>
            </w:pPr>
            <w:r w:rsidRPr="006B0C79">
              <w:rPr>
                <w:color w:val="000000"/>
              </w:rPr>
              <w:t>Итого:</w:t>
            </w:r>
          </w:p>
        </w:tc>
        <w:tc>
          <w:tcPr>
            <w:tcW w:w="1937" w:type="dxa"/>
            <w:tcBorders>
              <w:top w:val="nil"/>
              <w:left w:val="nil"/>
              <w:bottom w:val="single" w:sz="4" w:space="0" w:color="auto"/>
              <w:right w:val="single" w:sz="4" w:space="0" w:color="auto"/>
            </w:tcBorders>
            <w:shd w:val="clear" w:color="auto" w:fill="auto"/>
            <w:hideMark/>
          </w:tcPr>
          <w:p w:rsidR="00146546" w:rsidRPr="00CD3AA6" w:rsidRDefault="00146546" w:rsidP="00146546">
            <w:pPr>
              <w:jc w:val="center"/>
              <w:rPr>
                <w:color w:val="000000"/>
              </w:rPr>
            </w:pPr>
            <w:r>
              <w:rPr>
                <w:color w:val="000000"/>
              </w:rPr>
              <w:t>1 302,7</w:t>
            </w:r>
          </w:p>
        </w:tc>
      </w:tr>
      <w:tr w:rsidR="00146546" w:rsidTr="00146546">
        <w:trPr>
          <w:trHeight w:val="315"/>
        </w:trPr>
        <w:tc>
          <w:tcPr>
            <w:tcW w:w="724" w:type="dxa"/>
            <w:tcBorders>
              <w:top w:val="nil"/>
              <w:left w:val="single" w:sz="4" w:space="0" w:color="auto"/>
              <w:bottom w:val="single" w:sz="4" w:space="0" w:color="auto"/>
              <w:right w:val="single" w:sz="4" w:space="0" w:color="auto"/>
            </w:tcBorders>
            <w:shd w:val="clear" w:color="auto" w:fill="auto"/>
            <w:hideMark/>
          </w:tcPr>
          <w:p w:rsidR="00146546" w:rsidRPr="00841C0C" w:rsidRDefault="00146546" w:rsidP="00146546">
            <w:pPr>
              <w:jc w:val="center"/>
              <w:rPr>
                <w:color w:val="000000"/>
                <w:highlight w:val="yellow"/>
              </w:rPr>
            </w:pPr>
          </w:p>
        </w:tc>
        <w:tc>
          <w:tcPr>
            <w:tcW w:w="5670" w:type="dxa"/>
            <w:gridSpan w:val="2"/>
            <w:tcBorders>
              <w:top w:val="single" w:sz="4" w:space="0" w:color="auto"/>
              <w:left w:val="nil"/>
              <w:bottom w:val="single" w:sz="4" w:space="0" w:color="auto"/>
              <w:right w:val="single" w:sz="4" w:space="0" w:color="auto"/>
            </w:tcBorders>
            <w:shd w:val="clear" w:color="auto" w:fill="auto"/>
            <w:hideMark/>
          </w:tcPr>
          <w:p w:rsidR="00146546" w:rsidRPr="00516D5E" w:rsidRDefault="00146546" w:rsidP="00146546">
            <w:pPr>
              <w:jc w:val="center"/>
              <w:rPr>
                <w:bCs/>
                <w:color w:val="000000"/>
              </w:rPr>
            </w:pPr>
            <w:r w:rsidRPr="00516D5E">
              <w:rPr>
                <w:bCs/>
                <w:color w:val="000000"/>
              </w:rPr>
              <w:t>Итого</w:t>
            </w:r>
          </w:p>
        </w:tc>
        <w:tc>
          <w:tcPr>
            <w:tcW w:w="1937" w:type="dxa"/>
            <w:tcBorders>
              <w:top w:val="nil"/>
              <w:left w:val="nil"/>
              <w:bottom w:val="single" w:sz="4" w:space="0" w:color="auto"/>
              <w:right w:val="single" w:sz="4" w:space="0" w:color="auto"/>
            </w:tcBorders>
            <w:shd w:val="clear" w:color="auto" w:fill="auto"/>
            <w:hideMark/>
          </w:tcPr>
          <w:p w:rsidR="00146546" w:rsidRPr="003A1F15" w:rsidRDefault="00146546" w:rsidP="00146546">
            <w:pPr>
              <w:jc w:val="center"/>
              <w:rPr>
                <w:bCs/>
                <w:color w:val="000000"/>
              </w:rPr>
            </w:pPr>
            <w:r w:rsidRPr="003A1F15">
              <w:rPr>
                <w:bCs/>
                <w:color w:val="000000"/>
              </w:rPr>
              <w:t>147 228,9</w:t>
            </w:r>
          </w:p>
        </w:tc>
      </w:tr>
    </w:tbl>
    <w:p w:rsidR="00146546" w:rsidRDefault="00146546" w:rsidP="00146546">
      <w:pPr>
        <w:jc w:val="both"/>
      </w:pPr>
    </w:p>
    <w:p w:rsidR="00146546" w:rsidRDefault="00146546" w:rsidP="00146546">
      <w:pPr>
        <w:jc w:val="center"/>
        <w:rPr>
          <w:b/>
        </w:rPr>
      </w:pPr>
    </w:p>
    <w:p w:rsidR="00146546" w:rsidRDefault="00146546" w:rsidP="00146546">
      <w:pPr>
        <w:jc w:val="center"/>
        <w:rPr>
          <w:b/>
        </w:rPr>
      </w:pPr>
    </w:p>
    <w:p w:rsidR="00146546" w:rsidRPr="00707072" w:rsidRDefault="00146546" w:rsidP="00146546">
      <w:pPr>
        <w:jc w:val="center"/>
        <w:rPr>
          <w:b/>
        </w:rPr>
      </w:pPr>
      <w:r>
        <w:rPr>
          <w:b/>
        </w:rPr>
        <w:t>В</w:t>
      </w:r>
      <w:r w:rsidRPr="00707072">
        <w:rPr>
          <w:b/>
        </w:rPr>
        <w:t>ыделени</w:t>
      </w:r>
      <w:r>
        <w:rPr>
          <w:b/>
        </w:rPr>
        <w:t>е</w:t>
      </w:r>
      <w:r w:rsidRPr="00707072">
        <w:rPr>
          <w:b/>
        </w:rPr>
        <w:t xml:space="preserve"> репрезентативных </w:t>
      </w:r>
      <w:r>
        <w:rPr>
          <w:b/>
        </w:rPr>
        <w:t>участков лесов</w:t>
      </w:r>
    </w:p>
    <w:p w:rsidR="00146546" w:rsidRPr="007D610B" w:rsidRDefault="00146546" w:rsidP="00146546">
      <w:pPr>
        <w:autoSpaceDE w:val="0"/>
        <w:autoSpaceDN w:val="0"/>
        <w:adjustRightInd w:val="0"/>
        <w:ind w:firstLine="708"/>
        <w:jc w:val="both"/>
      </w:pPr>
      <w:r w:rsidRPr="002B31C1">
        <w:t xml:space="preserve">Принимая на себя обязательства добровольной сертификации </w:t>
      </w:r>
      <w:proofErr w:type="gramStart"/>
      <w:r w:rsidRPr="002B31C1">
        <w:t>предприятие</w:t>
      </w:r>
      <w:proofErr w:type="gramEnd"/>
      <w:r w:rsidRPr="002B31C1">
        <w:t xml:space="preserve"> особое внимание отводит мероприятиям по сохранению и повешению </w:t>
      </w:r>
      <w:proofErr w:type="spellStart"/>
      <w:r w:rsidRPr="002B31C1">
        <w:t>биоразнообразия</w:t>
      </w:r>
      <w:proofErr w:type="spellEnd"/>
      <w:r w:rsidRPr="002B31C1">
        <w:t xml:space="preserve"> лесной среды на арендуемых участках. Одним из способов сохранения и повышения </w:t>
      </w:r>
      <w:proofErr w:type="spellStart"/>
      <w:r w:rsidRPr="002B31C1">
        <w:t>биоразнообразия</w:t>
      </w:r>
      <w:proofErr w:type="spellEnd"/>
      <w:r w:rsidRPr="002B31C1">
        <w:t xml:space="preserve"> является выделение репрезентативных участков. </w:t>
      </w:r>
      <w:r w:rsidRPr="007D610B">
        <w:t>Основными экологическими функциями и ценностями репрезентативных участков является:</w:t>
      </w:r>
    </w:p>
    <w:p w:rsidR="00146546" w:rsidRPr="002B31C1" w:rsidRDefault="00146546" w:rsidP="00146546">
      <w:pPr>
        <w:jc w:val="both"/>
      </w:pPr>
      <w:r w:rsidRPr="002B31C1">
        <w:t xml:space="preserve">- сохранения </w:t>
      </w:r>
      <w:proofErr w:type="spellStart"/>
      <w:r w:rsidRPr="002B31C1">
        <w:t>биоразнообразия</w:t>
      </w:r>
      <w:proofErr w:type="spellEnd"/>
      <w:r w:rsidRPr="002B31C1">
        <w:t xml:space="preserve"> на генетическом, видовом и </w:t>
      </w:r>
      <w:proofErr w:type="spellStart"/>
      <w:r w:rsidRPr="002B31C1">
        <w:t>экосистемном</w:t>
      </w:r>
      <w:proofErr w:type="spellEnd"/>
      <w:r w:rsidRPr="002B31C1">
        <w:t xml:space="preserve"> уровнях;</w:t>
      </w:r>
    </w:p>
    <w:p w:rsidR="00146546" w:rsidRPr="002B31C1" w:rsidRDefault="00146546" w:rsidP="00146546">
      <w:pPr>
        <w:jc w:val="both"/>
      </w:pPr>
      <w:r w:rsidRPr="002B31C1">
        <w:t>- поддержания экологических функций;</w:t>
      </w:r>
    </w:p>
    <w:p w:rsidR="00146546" w:rsidRPr="002B31C1" w:rsidRDefault="00146546" w:rsidP="00146546">
      <w:pPr>
        <w:jc w:val="both"/>
      </w:pPr>
      <w:r w:rsidRPr="002B31C1">
        <w:t>- </w:t>
      </w:r>
      <w:proofErr w:type="spellStart"/>
      <w:r w:rsidRPr="002B31C1">
        <w:t>лесовосстановления</w:t>
      </w:r>
      <w:proofErr w:type="spellEnd"/>
      <w:r w:rsidRPr="002B31C1">
        <w:t xml:space="preserve"> и естественного развития (сукцессии) леса;</w:t>
      </w:r>
    </w:p>
    <w:p w:rsidR="00146546" w:rsidRPr="002B31C1" w:rsidRDefault="00146546" w:rsidP="00146546">
      <w:pPr>
        <w:spacing w:after="60"/>
        <w:jc w:val="both"/>
      </w:pPr>
      <w:r w:rsidRPr="002B31C1">
        <w:t>- поддержания естественных циклов, которые влияют на продуктивность ресурсов, вовлекаемых в сферу хозяйствования.</w:t>
      </w:r>
    </w:p>
    <w:p w:rsidR="00146546" w:rsidRPr="00707072" w:rsidRDefault="00146546" w:rsidP="00146546">
      <w:pPr>
        <w:ind w:firstLine="708"/>
        <w:jc w:val="both"/>
      </w:pPr>
      <w:r w:rsidRPr="00707072">
        <w:t xml:space="preserve"> Выделение репрезентативных участков леса (лесных экосистем) производится следующими этапами: </w:t>
      </w:r>
    </w:p>
    <w:p w:rsidR="00146546" w:rsidRPr="00707072" w:rsidRDefault="00146546" w:rsidP="00146546">
      <w:pPr>
        <w:widowControl w:val="0"/>
        <w:autoSpaceDE w:val="0"/>
        <w:autoSpaceDN w:val="0"/>
        <w:adjustRightInd w:val="0"/>
        <w:jc w:val="both"/>
      </w:pPr>
      <w:r>
        <w:t>1. </w:t>
      </w:r>
      <w:r w:rsidRPr="00707072">
        <w:t>На основе лесоустроительных материалов (</w:t>
      </w:r>
      <w:proofErr w:type="spellStart"/>
      <w:r w:rsidRPr="00707072">
        <w:t>повыдельной</w:t>
      </w:r>
      <w:proofErr w:type="spellEnd"/>
      <w:r w:rsidRPr="00707072">
        <w:t xml:space="preserve"> электронной базы</w:t>
      </w:r>
      <w:r>
        <w:t>)</w:t>
      </w:r>
      <w:r w:rsidRPr="00707072">
        <w:t xml:space="preserve"> проводится распределение площадей выделов арендуемого лесного участка предприятия по тип</w:t>
      </w:r>
      <w:r>
        <w:t>ам</w:t>
      </w:r>
      <w:r w:rsidRPr="00707072">
        <w:t xml:space="preserve"> леса (в абсолютных и относительных величинах %).</w:t>
      </w:r>
    </w:p>
    <w:p w:rsidR="00146546" w:rsidRPr="005B597A" w:rsidRDefault="00146546" w:rsidP="00146546">
      <w:pPr>
        <w:widowControl w:val="0"/>
        <w:autoSpaceDE w:val="0"/>
        <w:autoSpaceDN w:val="0"/>
        <w:adjustRightInd w:val="0"/>
        <w:jc w:val="both"/>
      </w:pPr>
      <w:r>
        <w:t>2. С</w:t>
      </w:r>
      <w:r w:rsidRPr="00707072">
        <w:t>оставляется распределение покрытых лесом площадей по тип</w:t>
      </w:r>
      <w:r>
        <w:t>ам</w:t>
      </w:r>
      <w:r w:rsidRPr="00707072">
        <w:t xml:space="preserve"> леса</w:t>
      </w:r>
      <w:r>
        <w:t>,</w:t>
      </w:r>
      <w:r w:rsidRPr="00707072">
        <w:t xml:space="preserve"> </w:t>
      </w:r>
      <w:r w:rsidRPr="005B597A">
        <w:t>в</w:t>
      </w:r>
      <w:r>
        <w:t>ходящих</w:t>
      </w:r>
      <w:r w:rsidRPr="005B597A">
        <w:t xml:space="preserve"> в </w:t>
      </w:r>
      <w:r>
        <w:t>защитные леса</w:t>
      </w:r>
      <w:r w:rsidRPr="005B597A">
        <w:t xml:space="preserve"> </w:t>
      </w:r>
      <w:r>
        <w:t xml:space="preserve">и в особо защитные участки леса </w:t>
      </w:r>
      <w:r w:rsidRPr="005B597A">
        <w:t>(в абсолютных и относительных величинах, %).</w:t>
      </w:r>
    </w:p>
    <w:p w:rsidR="00146546" w:rsidRPr="00707072" w:rsidRDefault="00146546" w:rsidP="00146546">
      <w:pPr>
        <w:widowControl w:val="0"/>
        <w:autoSpaceDE w:val="0"/>
        <w:autoSpaceDN w:val="0"/>
        <w:adjustRightInd w:val="0"/>
        <w:jc w:val="both"/>
      </w:pPr>
      <w:r>
        <w:t>3. </w:t>
      </w:r>
      <w:r w:rsidRPr="00707072">
        <w:t xml:space="preserve">Проводится анализ </w:t>
      </w:r>
      <w:proofErr w:type="spellStart"/>
      <w:r w:rsidRPr="00707072">
        <w:t>представленности</w:t>
      </w:r>
      <w:proofErr w:type="spellEnd"/>
      <w:r w:rsidRPr="00707072">
        <w:t xml:space="preserve"> той или иной группы типов леса в </w:t>
      </w:r>
      <w:r>
        <w:t>защитных лесах</w:t>
      </w:r>
      <w:r w:rsidRPr="005B597A">
        <w:t xml:space="preserve"> </w:t>
      </w:r>
      <w:r>
        <w:t>и в особо защитных участках леса.</w:t>
      </w:r>
    </w:p>
    <w:p w:rsidR="00146546" w:rsidRPr="00707072" w:rsidRDefault="00146546" w:rsidP="00146546">
      <w:pPr>
        <w:widowControl w:val="0"/>
        <w:autoSpaceDE w:val="0"/>
        <w:autoSpaceDN w:val="0"/>
        <w:adjustRightInd w:val="0"/>
        <w:jc w:val="both"/>
      </w:pPr>
      <w:r>
        <w:t>4. </w:t>
      </w:r>
      <w:r w:rsidRPr="00707072">
        <w:t xml:space="preserve">Выявляются «пробелы» и редкие для данного лесного участка группы типов леса, которые необходимо сохранить в объеме </w:t>
      </w:r>
      <w:r w:rsidRPr="007505FE">
        <w:t>не менее 1%</w:t>
      </w:r>
      <w:r w:rsidRPr="00707072">
        <w:t xml:space="preserve"> от покрытой лесом площади конкретно</w:t>
      </w:r>
      <w:r>
        <w:t>го</w:t>
      </w:r>
      <w:r w:rsidRPr="00707072">
        <w:t xml:space="preserve"> тип</w:t>
      </w:r>
      <w:r>
        <w:t>а</w:t>
      </w:r>
      <w:r w:rsidRPr="00707072">
        <w:t xml:space="preserve"> леса. </w:t>
      </w:r>
    </w:p>
    <w:p w:rsidR="00146546" w:rsidRPr="00707072" w:rsidRDefault="00146546" w:rsidP="00146546">
      <w:pPr>
        <w:widowControl w:val="0"/>
        <w:autoSpaceDE w:val="0"/>
        <w:autoSpaceDN w:val="0"/>
        <w:adjustRightInd w:val="0"/>
        <w:jc w:val="both"/>
      </w:pPr>
      <w:r>
        <w:t>5. </w:t>
      </w:r>
      <w:r w:rsidRPr="00707072">
        <w:t>Изыскиваются дополнительные участки для закрытия «пробелов».</w:t>
      </w:r>
    </w:p>
    <w:p w:rsidR="00146546" w:rsidRPr="00707072" w:rsidRDefault="00146546" w:rsidP="00146546">
      <w:pPr>
        <w:widowControl w:val="0"/>
        <w:autoSpaceDE w:val="0"/>
        <w:autoSpaceDN w:val="0"/>
        <w:adjustRightInd w:val="0"/>
        <w:jc w:val="both"/>
      </w:pPr>
      <w:r>
        <w:t>6. </w:t>
      </w:r>
      <w:r w:rsidRPr="00707072">
        <w:t xml:space="preserve">Режим лесопользования и ведения лесного хозяйства в выделах, относящихся к </w:t>
      </w:r>
      <w:proofErr w:type="gramStart"/>
      <w:r w:rsidRPr="00707072">
        <w:t>репрезентативным</w:t>
      </w:r>
      <w:proofErr w:type="gramEnd"/>
      <w:r w:rsidRPr="00707072">
        <w:t>, предусматривает запрет проведения сплошных рубок спелых и перестойных насаждений.</w:t>
      </w:r>
    </w:p>
    <w:p w:rsidR="00146546" w:rsidRPr="00707072" w:rsidRDefault="00146546" w:rsidP="00146546">
      <w:pPr>
        <w:widowControl w:val="0"/>
        <w:autoSpaceDE w:val="0"/>
        <w:autoSpaceDN w:val="0"/>
        <w:adjustRightInd w:val="0"/>
        <w:jc w:val="both"/>
      </w:pPr>
      <w:r>
        <w:t>7. </w:t>
      </w:r>
      <w:r w:rsidRPr="00707072">
        <w:t xml:space="preserve">Дополнительно выделенные репрезентативные участки («пробелы») наносятся на карту </w:t>
      </w:r>
      <w:r>
        <w:t>защитных лесов</w:t>
      </w:r>
      <w:r w:rsidRPr="005B597A">
        <w:t xml:space="preserve"> </w:t>
      </w:r>
      <w:r>
        <w:t>и  особо защитных участков леса.</w:t>
      </w:r>
    </w:p>
    <w:p w:rsidR="00146546" w:rsidRPr="00707072" w:rsidRDefault="00146546" w:rsidP="00146546">
      <w:pPr>
        <w:widowControl w:val="0"/>
        <w:autoSpaceDE w:val="0"/>
        <w:autoSpaceDN w:val="0"/>
        <w:adjustRightInd w:val="0"/>
        <w:jc w:val="both"/>
      </w:pPr>
      <w:r>
        <w:lastRenderedPageBreak/>
        <w:t>8.</w:t>
      </w:r>
      <w:r w:rsidRPr="00707072">
        <w:t xml:space="preserve"> Дополнительно выделенные репрезентативные участки («пробелы»)</w:t>
      </w:r>
      <w:r w:rsidR="005E32E3">
        <w:t>,</w:t>
      </w:r>
      <w:r w:rsidRPr="00707072">
        <w:t xml:space="preserve"> нан</w:t>
      </w:r>
      <w:r>
        <w:t>есенные</w:t>
      </w:r>
      <w:r w:rsidRPr="00707072">
        <w:t xml:space="preserve"> на карту </w:t>
      </w:r>
      <w:r>
        <w:t xml:space="preserve">и включенные в перечень в плане </w:t>
      </w:r>
      <w:proofErr w:type="spellStart"/>
      <w:r>
        <w:t>лесоуправления</w:t>
      </w:r>
      <w:proofErr w:type="spellEnd"/>
      <w:r>
        <w:t>,</w:t>
      </w:r>
      <w:r w:rsidRPr="00707072">
        <w:t xml:space="preserve"> выводятся из коммерческой заготовки.</w:t>
      </w:r>
    </w:p>
    <w:p w:rsidR="00146546" w:rsidRDefault="00146546" w:rsidP="00146546">
      <w:pPr>
        <w:jc w:val="both"/>
        <w:rPr>
          <w:b/>
        </w:rPr>
      </w:pPr>
      <w:r w:rsidRPr="00450B95">
        <w:t>9. Для репрезентативных участков лесов устанавливается особый режим охраны. Данный режим охраны осуществляется в рамках производственного контроля, в целях предупреждения возникновения, выявления и своевременного пресечения нарушений лесного законодательства и иного и иного природоохранного законодательства.</w:t>
      </w:r>
    </w:p>
    <w:p w:rsidR="00146546" w:rsidRDefault="00146546" w:rsidP="00146546">
      <w:pPr>
        <w:jc w:val="both"/>
        <w:rPr>
          <w:b/>
        </w:rPr>
      </w:pPr>
    </w:p>
    <w:p w:rsidR="00146546" w:rsidRDefault="00BE6AFF" w:rsidP="00146546">
      <w:pPr>
        <w:jc w:val="both"/>
        <w:rPr>
          <w:i/>
          <w:sz w:val="22"/>
          <w:szCs w:val="22"/>
        </w:rPr>
      </w:pPr>
      <w:r>
        <w:t>По результатам анализа лесных насаждений, арендуемых АО «Югорский лесопромышленный холдинг» по договорам аренды лесного участка, выделены следующие репрезентативные участки:</w:t>
      </w:r>
    </w:p>
    <w:tbl>
      <w:tblPr>
        <w:tblW w:w="9371" w:type="dxa"/>
        <w:tblInd w:w="93" w:type="dxa"/>
        <w:tblLook w:val="04A0"/>
      </w:tblPr>
      <w:tblGrid>
        <w:gridCol w:w="1716"/>
        <w:gridCol w:w="1843"/>
        <w:gridCol w:w="2552"/>
        <w:gridCol w:w="3260"/>
      </w:tblGrid>
      <w:tr w:rsidR="00146546" w:rsidRPr="00C53BD3" w:rsidTr="00BE6AFF">
        <w:trPr>
          <w:trHeight w:val="690"/>
        </w:trPr>
        <w:tc>
          <w:tcPr>
            <w:tcW w:w="937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46546" w:rsidRPr="00BE6AFF" w:rsidRDefault="00146546" w:rsidP="00146546">
            <w:pPr>
              <w:jc w:val="center"/>
              <w:rPr>
                <w:bCs/>
                <w:color w:val="000000"/>
              </w:rPr>
            </w:pPr>
            <w:r w:rsidRPr="00BE6AFF">
              <w:rPr>
                <w:bCs/>
                <w:color w:val="000000"/>
              </w:rPr>
              <w:t xml:space="preserve">Дополнительная </w:t>
            </w:r>
            <w:proofErr w:type="gramStart"/>
            <w:r w:rsidRPr="00BE6AFF">
              <w:rPr>
                <w:bCs/>
                <w:color w:val="000000"/>
              </w:rPr>
              <w:t>Р</w:t>
            </w:r>
            <w:proofErr w:type="gramEnd"/>
            <w:r w:rsidRPr="00BE6AFF">
              <w:rPr>
                <w:bCs/>
                <w:color w:val="000000"/>
              </w:rPr>
              <w:t>, га по договору 007/10-09</w:t>
            </w:r>
          </w:p>
        </w:tc>
      </w:tr>
      <w:tr w:rsidR="00146546" w:rsidRPr="00C53BD3" w:rsidTr="00BE6AFF">
        <w:trPr>
          <w:trHeight w:val="300"/>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146546" w:rsidRPr="00BE6AFF" w:rsidRDefault="00146546" w:rsidP="00146546">
            <w:pPr>
              <w:rPr>
                <w:bCs/>
              </w:rPr>
            </w:pPr>
            <w:r w:rsidRPr="00BE6AFF">
              <w:rPr>
                <w:bCs/>
              </w:rPr>
              <w:t>Квартал</w:t>
            </w:r>
          </w:p>
        </w:tc>
        <w:tc>
          <w:tcPr>
            <w:tcW w:w="1843" w:type="dxa"/>
            <w:tcBorders>
              <w:top w:val="nil"/>
              <w:left w:val="nil"/>
              <w:bottom w:val="single" w:sz="4" w:space="0" w:color="auto"/>
              <w:right w:val="single" w:sz="4" w:space="0" w:color="auto"/>
            </w:tcBorders>
            <w:shd w:val="clear" w:color="auto" w:fill="auto"/>
            <w:vAlign w:val="bottom"/>
            <w:hideMark/>
          </w:tcPr>
          <w:p w:rsidR="00146546" w:rsidRPr="00BE6AFF" w:rsidRDefault="00146546" w:rsidP="00146546">
            <w:pPr>
              <w:rPr>
                <w:bCs/>
              </w:rPr>
            </w:pPr>
            <w:r w:rsidRPr="00BE6AFF">
              <w:rPr>
                <w:bCs/>
              </w:rPr>
              <w:t>Выдел</w:t>
            </w:r>
          </w:p>
        </w:tc>
        <w:tc>
          <w:tcPr>
            <w:tcW w:w="2552" w:type="dxa"/>
            <w:tcBorders>
              <w:top w:val="nil"/>
              <w:left w:val="nil"/>
              <w:bottom w:val="single" w:sz="4" w:space="0" w:color="auto"/>
              <w:right w:val="single" w:sz="4" w:space="0" w:color="auto"/>
            </w:tcBorders>
            <w:shd w:val="clear" w:color="auto" w:fill="auto"/>
            <w:vAlign w:val="bottom"/>
            <w:hideMark/>
          </w:tcPr>
          <w:p w:rsidR="00146546" w:rsidRPr="00BE6AFF" w:rsidRDefault="00146546" w:rsidP="00146546">
            <w:pPr>
              <w:rPr>
                <w:bCs/>
              </w:rPr>
            </w:pPr>
            <w:r w:rsidRPr="00BE6AFF">
              <w:rPr>
                <w:bCs/>
              </w:rPr>
              <w:t>Площадь</w:t>
            </w:r>
          </w:p>
        </w:tc>
        <w:tc>
          <w:tcPr>
            <w:tcW w:w="3260" w:type="dxa"/>
            <w:tcBorders>
              <w:top w:val="nil"/>
              <w:left w:val="nil"/>
              <w:bottom w:val="single" w:sz="4" w:space="0" w:color="auto"/>
              <w:right w:val="single" w:sz="4" w:space="0" w:color="auto"/>
            </w:tcBorders>
            <w:shd w:val="clear" w:color="auto" w:fill="auto"/>
            <w:vAlign w:val="bottom"/>
            <w:hideMark/>
          </w:tcPr>
          <w:p w:rsidR="00146546" w:rsidRPr="00BE6AFF" w:rsidRDefault="00146546" w:rsidP="00146546">
            <w:pPr>
              <w:rPr>
                <w:bCs/>
              </w:rPr>
            </w:pPr>
            <w:r w:rsidRPr="00BE6AFF">
              <w:rPr>
                <w:bCs/>
              </w:rPr>
              <w:t>Тип леса</w:t>
            </w:r>
          </w:p>
        </w:tc>
      </w:tr>
      <w:tr w:rsidR="00146546" w:rsidRPr="00C53BD3" w:rsidTr="00BE6AFF">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146546" w:rsidRPr="00BE6AFF" w:rsidRDefault="00146546" w:rsidP="00146546">
            <w:pPr>
              <w:jc w:val="right"/>
              <w:rPr>
                <w:color w:val="000000"/>
              </w:rPr>
            </w:pPr>
            <w:r w:rsidRPr="00BE6AFF">
              <w:rPr>
                <w:color w:val="000000"/>
              </w:rPr>
              <w:t>377</w:t>
            </w:r>
          </w:p>
        </w:tc>
        <w:tc>
          <w:tcPr>
            <w:tcW w:w="1843" w:type="dxa"/>
            <w:tcBorders>
              <w:top w:val="nil"/>
              <w:left w:val="nil"/>
              <w:bottom w:val="single" w:sz="4" w:space="0" w:color="auto"/>
              <w:right w:val="single" w:sz="4" w:space="0" w:color="auto"/>
            </w:tcBorders>
            <w:shd w:val="clear" w:color="auto" w:fill="auto"/>
            <w:noWrap/>
            <w:vAlign w:val="bottom"/>
            <w:hideMark/>
          </w:tcPr>
          <w:p w:rsidR="00146546" w:rsidRPr="00BE6AFF" w:rsidRDefault="00146546" w:rsidP="00146546">
            <w:pPr>
              <w:jc w:val="right"/>
              <w:rPr>
                <w:color w:val="000000"/>
              </w:rPr>
            </w:pPr>
            <w:r w:rsidRPr="00BE6AFF">
              <w:rPr>
                <w:color w:val="000000"/>
              </w:rPr>
              <w:t>24</w:t>
            </w:r>
          </w:p>
        </w:tc>
        <w:tc>
          <w:tcPr>
            <w:tcW w:w="2552" w:type="dxa"/>
            <w:tcBorders>
              <w:top w:val="nil"/>
              <w:left w:val="nil"/>
              <w:bottom w:val="single" w:sz="4" w:space="0" w:color="auto"/>
              <w:right w:val="single" w:sz="4" w:space="0" w:color="auto"/>
            </w:tcBorders>
            <w:shd w:val="clear" w:color="auto" w:fill="auto"/>
            <w:noWrap/>
            <w:vAlign w:val="bottom"/>
            <w:hideMark/>
          </w:tcPr>
          <w:p w:rsidR="00146546" w:rsidRPr="00BE6AFF" w:rsidRDefault="00146546" w:rsidP="00146546">
            <w:pPr>
              <w:jc w:val="right"/>
              <w:rPr>
                <w:color w:val="000000"/>
              </w:rPr>
            </w:pPr>
            <w:r w:rsidRPr="00BE6AFF">
              <w:rPr>
                <w:color w:val="000000"/>
              </w:rPr>
              <w:t>35,0</w:t>
            </w:r>
          </w:p>
        </w:tc>
        <w:tc>
          <w:tcPr>
            <w:tcW w:w="3260" w:type="dxa"/>
            <w:tcBorders>
              <w:top w:val="nil"/>
              <w:left w:val="nil"/>
              <w:bottom w:val="single" w:sz="4" w:space="0" w:color="auto"/>
              <w:right w:val="single" w:sz="4" w:space="0" w:color="auto"/>
            </w:tcBorders>
            <w:shd w:val="clear" w:color="auto" w:fill="auto"/>
            <w:noWrap/>
            <w:vAlign w:val="bottom"/>
            <w:hideMark/>
          </w:tcPr>
          <w:p w:rsidR="00146546" w:rsidRPr="00BE6AFF" w:rsidRDefault="00146546" w:rsidP="00146546">
            <w:pPr>
              <w:rPr>
                <w:color w:val="000000"/>
              </w:rPr>
            </w:pPr>
            <w:r w:rsidRPr="00BE6AFF">
              <w:rPr>
                <w:color w:val="000000"/>
              </w:rPr>
              <w:t>МШЯГ</w:t>
            </w:r>
          </w:p>
        </w:tc>
      </w:tr>
    </w:tbl>
    <w:p w:rsidR="00146546" w:rsidRDefault="00146546" w:rsidP="00146546">
      <w:pPr>
        <w:jc w:val="both"/>
        <w:rPr>
          <w:i/>
          <w:sz w:val="22"/>
          <w:szCs w:val="22"/>
        </w:rPr>
      </w:pPr>
    </w:p>
    <w:p w:rsidR="00146546" w:rsidRDefault="00146546" w:rsidP="00BE6AFF">
      <w:pPr>
        <w:jc w:val="both"/>
        <w:rPr>
          <w:b/>
        </w:rPr>
      </w:pPr>
      <w:r>
        <w:rPr>
          <w:i/>
          <w:sz w:val="22"/>
          <w:szCs w:val="22"/>
        </w:rPr>
        <w:tab/>
      </w:r>
      <w:r>
        <w:rPr>
          <w:i/>
          <w:sz w:val="22"/>
          <w:szCs w:val="22"/>
        </w:rPr>
        <w:tab/>
      </w:r>
      <w:r>
        <w:rPr>
          <w:i/>
          <w:sz w:val="22"/>
          <w:szCs w:val="22"/>
        </w:rPr>
        <w:tab/>
      </w:r>
    </w:p>
    <w:p w:rsidR="00146546" w:rsidRPr="00F73364" w:rsidRDefault="00146546" w:rsidP="00146546">
      <w:pPr>
        <w:jc w:val="center"/>
        <w:rPr>
          <w:b/>
        </w:rPr>
      </w:pPr>
      <w:r w:rsidRPr="00F73364">
        <w:rPr>
          <w:b/>
        </w:rPr>
        <w:t>Методика выделения ключевых биотопов и элементов биологического разнообразия при проведении рубок</w:t>
      </w:r>
    </w:p>
    <w:p w:rsidR="00146546" w:rsidRPr="00236EA7" w:rsidRDefault="00146546" w:rsidP="00146546">
      <w:pPr>
        <w:jc w:val="both"/>
      </w:pPr>
      <w:r w:rsidRPr="00236EA7">
        <w:t>Статьей 1 Лесного кодекса РФ к основным, главным принципам лесного законодательства отнесены:</w:t>
      </w:r>
    </w:p>
    <w:p w:rsidR="00146546" w:rsidRPr="00236EA7" w:rsidRDefault="00146546" w:rsidP="00146546">
      <w:pPr>
        <w:jc w:val="both"/>
      </w:pPr>
      <w:r w:rsidRPr="00236EA7">
        <w:t xml:space="preserve">- устойчивое управление лесами, сохранение биологического разнообразия лесов, повышение их потенциала; </w:t>
      </w:r>
    </w:p>
    <w:p w:rsidR="00146546" w:rsidRPr="00236EA7" w:rsidRDefault="00146546" w:rsidP="00146546">
      <w:pPr>
        <w:jc w:val="both"/>
      </w:pPr>
      <w:r w:rsidRPr="00236EA7">
        <w:t xml:space="preserve">- сохранение </w:t>
      </w:r>
      <w:proofErr w:type="spellStart"/>
      <w:r w:rsidRPr="00236EA7">
        <w:t>средообразующих</w:t>
      </w:r>
      <w:proofErr w:type="spellEnd"/>
      <w:r w:rsidRPr="00236EA7">
        <w:t xml:space="preserve">, </w:t>
      </w:r>
      <w:proofErr w:type="spellStart"/>
      <w:r w:rsidRPr="00236EA7">
        <w:t>водоохранных</w:t>
      </w:r>
      <w:proofErr w:type="spellEnd"/>
      <w:r w:rsidRPr="00236EA7">
        <w:t xml:space="preserve">,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 </w:t>
      </w:r>
    </w:p>
    <w:p w:rsidR="00146546" w:rsidRPr="00236EA7" w:rsidRDefault="00146546" w:rsidP="00146546">
      <w:pPr>
        <w:jc w:val="both"/>
      </w:pPr>
      <w:r w:rsidRPr="00236EA7">
        <w:t>-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146546" w:rsidRPr="00236EA7" w:rsidRDefault="00146546" w:rsidP="00146546">
      <w:pPr>
        <w:ind w:firstLine="708"/>
      </w:pPr>
      <w:r w:rsidRPr="00236EA7">
        <w:t xml:space="preserve">Ведомственными документами Министерства природных ресурсов Российской Федерации таких как </w:t>
      </w:r>
      <w:r w:rsidRPr="00236EA7">
        <w:rPr>
          <w:bCs/>
        </w:rPr>
        <w:t>«Экологическая доктрина Российской Федерации», «Стратегия сохранения редких и находящихся под угрозой исчезновения видов животных, растений и грибов»</w:t>
      </w:r>
      <w:r w:rsidRPr="00236EA7">
        <w:t xml:space="preserve"> предписывается выполнение работ по выявлению и взятию под охрану редких, угрожаемых и исчезающих видов, сохранение элементов биологического разнообразия при осуществлении лесопользования. Однако в практике лесного хозяйства и лесопользования эти работы к настоящему времени не регламентированы и не проводятся.</w:t>
      </w:r>
    </w:p>
    <w:p w:rsidR="00146546" w:rsidRPr="00236EA7" w:rsidRDefault="00146546" w:rsidP="00146546">
      <w:pPr>
        <w:ind w:firstLine="720"/>
        <w:jc w:val="both"/>
      </w:pPr>
      <w:r w:rsidRPr="00236EA7">
        <w:rPr>
          <w:u w:val="single"/>
        </w:rPr>
        <w:t xml:space="preserve">Требования </w:t>
      </w:r>
      <w:r w:rsidRPr="00236EA7">
        <w:rPr>
          <w:u w:val="single"/>
          <w:lang w:val="en-US"/>
        </w:rPr>
        <w:t>P</w:t>
      </w:r>
      <w:r>
        <w:rPr>
          <w:u w:val="single"/>
          <w:lang w:val="en-US"/>
        </w:rPr>
        <w:t>E</w:t>
      </w:r>
      <w:r w:rsidRPr="00236EA7">
        <w:rPr>
          <w:u w:val="single"/>
          <w:lang w:val="en-US"/>
        </w:rPr>
        <w:t>FC</w:t>
      </w:r>
      <w:r w:rsidRPr="00236EA7">
        <w:rPr>
          <w:u w:val="single"/>
        </w:rPr>
        <w:t xml:space="preserve"> не противоречат Российскому законодательству</w:t>
      </w:r>
      <w:r w:rsidRPr="00236EA7">
        <w:t xml:space="preserve">, имеется лишь отставание развития нормативной базы лесного хозяйства и лесопользования от требований международных обязательств РФ (например, в части Конвенции о </w:t>
      </w:r>
      <w:proofErr w:type="spellStart"/>
      <w:r w:rsidRPr="00236EA7">
        <w:t>биоразнообразии</w:t>
      </w:r>
      <w:proofErr w:type="spellEnd"/>
      <w:r w:rsidRPr="00236EA7">
        <w:t>).</w:t>
      </w:r>
    </w:p>
    <w:p w:rsidR="00146546" w:rsidRPr="00236EA7" w:rsidRDefault="00146546" w:rsidP="00146546">
      <w:pPr>
        <w:ind w:firstLine="720"/>
        <w:jc w:val="both"/>
      </w:pPr>
      <w:r w:rsidRPr="00236EA7">
        <w:t>Отсутствие нормативной базы не может являться причиной невыполнения требований Российского законодательства. В этих случаях могут и должны применяться временные нормы, которые могут устанавливаться на основании решений органов управления лесным хозяйством.</w:t>
      </w:r>
    </w:p>
    <w:p w:rsidR="00146546" w:rsidRPr="00236EA7" w:rsidRDefault="00146546" w:rsidP="00146546">
      <w:pPr>
        <w:ind w:firstLine="720"/>
        <w:jc w:val="both"/>
      </w:pPr>
      <w:r w:rsidRPr="00236EA7">
        <w:t xml:space="preserve">Данная методика разработана для практического применения при отводе лесосек и проведении рубок лесных насаждений, данная методика направлена на устранение пробела в существующей нормативной базе </w:t>
      </w:r>
      <w:proofErr w:type="spellStart"/>
      <w:r w:rsidRPr="00236EA7">
        <w:t>лесоуправления</w:t>
      </w:r>
      <w:proofErr w:type="spellEnd"/>
      <w:r w:rsidRPr="00236EA7">
        <w:t xml:space="preserve"> в части сохранения </w:t>
      </w:r>
      <w:proofErr w:type="spellStart"/>
      <w:r w:rsidRPr="00236EA7">
        <w:t>биоразнообразия</w:t>
      </w:r>
      <w:proofErr w:type="spellEnd"/>
      <w:r w:rsidRPr="00236EA7">
        <w:t>.</w:t>
      </w:r>
    </w:p>
    <w:p w:rsidR="00146546" w:rsidRPr="00236EA7" w:rsidRDefault="00146546" w:rsidP="00146546">
      <w:pPr>
        <w:ind w:firstLine="720"/>
        <w:jc w:val="both"/>
      </w:pPr>
      <w:r w:rsidRPr="00236EA7">
        <w:t>При разработке методики использованы отечественные и зарубежные теоретические разработки и опыт модельных лесов РФ («Псковский модельный лес», Модельный лес «</w:t>
      </w:r>
      <w:proofErr w:type="spellStart"/>
      <w:r w:rsidRPr="00236EA7">
        <w:t>Прилузье</w:t>
      </w:r>
      <w:proofErr w:type="spellEnd"/>
      <w:r w:rsidRPr="00236EA7">
        <w:t xml:space="preserve">»). </w:t>
      </w:r>
    </w:p>
    <w:p w:rsidR="00146546" w:rsidRPr="00236EA7" w:rsidRDefault="00146546" w:rsidP="00146546">
      <w:pPr>
        <w:ind w:firstLine="720"/>
        <w:jc w:val="center"/>
        <w:rPr>
          <w:i/>
        </w:rPr>
      </w:pPr>
      <w:r w:rsidRPr="00236EA7">
        <w:rPr>
          <w:i/>
        </w:rPr>
        <w:t xml:space="preserve">Ключевые объекты </w:t>
      </w:r>
      <w:proofErr w:type="spellStart"/>
      <w:r w:rsidRPr="00236EA7">
        <w:rPr>
          <w:i/>
        </w:rPr>
        <w:t>биоразнообразия</w:t>
      </w:r>
      <w:proofErr w:type="spellEnd"/>
      <w:r w:rsidRPr="00236EA7">
        <w:rPr>
          <w:i/>
        </w:rPr>
        <w:t xml:space="preserve"> лесной среды</w:t>
      </w:r>
    </w:p>
    <w:p w:rsidR="00146546" w:rsidRPr="00236EA7" w:rsidRDefault="00146546" w:rsidP="00146546">
      <w:pPr>
        <w:ind w:firstLine="720"/>
        <w:jc w:val="both"/>
      </w:pPr>
      <w:r w:rsidRPr="00236EA7">
        <w:lastRenderedPageBreak/>
        <w:t xml:space="preserve">В наибольшей степени проблема сохранения естественного </w:t>
      </w:r>
      <w:proofErr w:type="spellStart"/>
      <w:r w:rsidRPr="00236EA7">
        <w:t>биоразнообразия</w:t>
      </w:r>
      <w:proofErr w:type="spellEnd"/>
      <w:r w:rsidRPr="00236EA7">
        <w:t xml:space="preserve"> лесных экосистем актуальна для участков сплошных рубок, которые составляют около  80% в общей площади насаждений, ежегодно поступающих в рубку. В результате проведения сплошных рубок на вырубках происходят резкие изменения лесной среды - меняется баланс тепла и влаги, резко меняется режим освещенности, а также гидрологический режим почв. Это приводит не только к угнетению и частичной гибели сохраняемого на вырубках подроста и тонкомера, но и к исчезновению естественных условий среды для лесных видов флоры и фауны. Кроме того, стены леса, окружающие вырубку, начинают испытывать повышенные ветровые нагрузки, которые приводят к их усыханию и распаду. В наибольшей степени эти воздействия проявляются при ширине лесосек более </w:t>
      </w:r>
      <w:smartTag w:uri="urn:schemas-microsoft-com:office:smarttags" w:element="metricconverter">
        <w:smartTagPr>
          <w:attr w:name="ProductID" w:val="100 метров"/>
        </w:smartTagPr>
        <w:r w:rsidRPr="00236EA7">
          <w:t>100 метров</w:t>
        </w:r>
      </w:smartTag>
      <w:r w:rsidRPr="00236EA7">
        <w:t xml:space="preserve">, что происходит в эксплуатационных лесах при проведении сплошнолесосечных рубок в </w:t>
      </w:r>
      <w:proofErr w:type="spellStart"/>
      <w:r w:rsidRPr="00236EA7">
        <w:t>мягколиственных</w:t>
      </w:r>
      <w:proofErr w:type="spellEnd"/>
      <w:r w:rsidRPr="00236EA7">
        <w:t xml:space="preserve"> насаждениях и при проведении сплошных санитарных рубок. Именно здесь и необходимо в первую очередь проводить систему мероприятий по сохранению </w:t>
      </w:r>
      <w:proofErr w:type="spellStart"/>
      <w:r w:rsidRPr="00236EA7">
        <w:t>биоразнообразия</w:t>
      </w:r>
      <w:proofErr w:type="spellEnd"/>
      <w:r w:rsidRPr="00236EA7">
        <w:t xml:space="preserve">. Цель этих мероприятий – уменьшить степень преобразования лесной среды при сплошнолесосечных рубках, добиваясь в той или иной степени сохранения присущей лесной среде мозаичности, а именно освещенности, температуры, влажности, разнообразия субстратов, необходимых для выживания лесных видов флоры и фауны, эффективного </w:t>
      </w:r>
      <w:proofErr w:type="spellStart"/>
      <w:r w:rsidRPr="00236EA7">
        <w:t>лесовосстановления</w:t>
      </w:r>
      <w:proofErr w:type="spellEnd"/>
      <w:r w:rsidRPr="00236EA7">
        <w:t xml:space="preserve"> вырубок.</w:t>
      </w:r>
    </w:p>
    <w:p w:rsidR="00146546" w:rsidRPr="00236EA7" w:rsidRDefault="00146546" w:rsidP="00146546">
      <w:pPr>
        <w:jc w:val="both"/>
      </w:pPr>
      <w:r w:rsidRPr="00236EA7">
        <w:tab/>
        <w:t xml:space="preserve">Имеющиеся на настоящее время теоретические разработки и опыт модельных лесов для сохранения </w:t>
      </w:r>
      <w:proofErr w:type="spellStart"/>
      <w:r w:rsidRPr="00236EA7">
        <w:t>биоразнообразия</w:t>
      </w:r>
      <w:proofErr w:type="spellEnd"/>
      <w:r w:rsidRPr="00236EA7">
        <w:t xml:space="preserve"> рекомендуют выделять и сохранять на делянках сплошнолесосечных рубок ключевые объекты </w:t>
      </w:r>
      <w:proofErr w:type="spellStart"/>
      <w:r w:rsidRPr="00236EA7">
        <w:t>биоразнообразия</w:t>
      </w:r>
      <w:proofErr w:type="spellEnd"/>
      <w:r w:rsidRPr="00236EA7">
        <w:t xml:space="preserve">. Под ключевыми объектами </w:t>
      </w:r>
      <w:proofErr w:type="spellStart"/>
      <w:r w:rsidRPr="00236EA7">
        <w:t>биоразнообразия</w:t>
      </w:r>
      <w:proofErr w:type="spellEnd"/>
      <w:r w:rsidRPr="00236EA7">
        <w:t xml:space="preserve"> понимаются биотопы (участки леса) и элементы (структурные элементы участков леса). К  </w:t>
      </w:r>
      <w:r w:rsidRPr="00060F25">
        <w:t>ключевым биотопам</w:t>
      </w:r>
      <w:r w:rsidRPr="00236EA7">
        <w:t xml:space="preserve"> </w:t>
      </w:r>
      <w:proofErr w:type="spellStart"/>
      <w:r w:rsidRPr="00236EA7">
        <w:t>биоразнообразия</w:t>
      </w:r>
      <w:proofErr w:type="spellEnd"/>
      <w:r w:rsidRPr="00236EA7">
        <w:t xml:space="preserve"> лесных экосистем относятся:</w:t>
      </w:r>
    </w:p>
    <w:p w:rsidR="00146546" w:rsidRPr="00236EA7" w:rsidRDefault="00146546" w:rsidP="00146546">
      <w:pPr>
        <w:numPr>
          <w:ilvl w:val="0"/>
          <w:numId w:val="9"/>
        </w:numPr>
        <w:ind w:left="0"/>
        <w:jc w:val="both"/>
      </w:pPr>
      <w:r w:rsidRPr="00236EA7">
        <w:t>зеленые (экологические) коридоры;</w:t>
      </w:r>
    </w:p>
    <w:p w:rsidR="00146546" w:rsidRPr="00236EA7" w:rsidRDefault="00146546" w:rsidP="00146546">
      <w:pPr>
        <w:numPr>
          <w:ilvl w:val="0"/>
          <w:numId w:val="9"/>
        </w:numPr>
        <w:ind w:left="0"/>
        <w:jc w:val="both"/>
      </w:pPr>
      <w:r w:rsidRPr="00236EA7">
        <w:t>опушки леса по границам с не покрытыми лесом и нелесными участками;</w:t>
      </w:r>
    </w:p>
    <w:p w:rsidR="00146546" w:rsidRPr="00236EA7" w:rsidRDefault="00146546" w:rsidP="00146546">
      <w:pPr>
        <w:numPr>
          <w:ilvl w:val="0"/>
          <w:numId w:val="9"/>
        </w:numPr>
        <w:ind w:left="0"/>
        <w:jc w:val="both"/>
      </w:pPr>
      <w:r w:rsidRPr="00236EA7">
        <w:t>небольшие участки леса в понижениях;</w:t>
      </w:r>
    </w:p>
    <w:p w:rsidR="00146546" w:rsidRPr="00236EA7" w:rsidRDefault="00146546" w:rsidP="00146546">
      <w:pPr>
        <w:numPr>
          <w:ilvl w:val="0"/>
          <w:numId w:val="9"/>
        </w:numPr>
        <w:ind w:left="0"/>
        <w:jc w:val="both"/>
      </w:pPr>
      <w:r w:rsidRPr="00236EA7">
        <w:t>группы и куртины  подроста хозяйственно ценных пород;</w:t>
      </w:r>
    </w:p>
    <w:p w:rsidR="00146546" w:rsidRPr="00236EA7" w:rsidRDefault="00146546" w:rsidP="00146546">
      <w:pPr>
        <w:numPr>
          <w:ilvl w:val="0"/>
          <w:numId w:val="9"/>
        </w:numPr>
        <w:ind w:left="0"/>
        <w:jc w:val="both"/>
      </w:pPr>
      <w:r w:rsidRPr="00236EA7">
        <w:t>крутые склоны;</w:t>
      </w:r>
    </w:p>
    <w:p w:rsidR="00146546" w:rsidRPr="00236EA7" w:rsidRDefault="00146546" w:rsidP="00146546">
      <w:pPr>
        <w:numPr>
          <w:ilvl w:val="0"/>
          <w:numId w:val="9"/>
        </w:numPr>
        <w:ind w:left="0"/>
        <w:jc w:val="both"/>
      </w:pPr>
      <w:r w:rsidRPr="00236EA7">
        <w:t>ключевые места обитания ценных видов местной фауны;</w:t>
      </w:r>
    </w:p>
    <w:p w:rsidR="00146546" w:rsidRPr="00236EA7" w:rsidRDefault="00146546" w:rsidP="00146546">
      <w:pPr>
        <w:numPr>
          <w:ilvl w:val="0"/>
          <w:numId w:val="9"/>
        </w:numPr>
        <w:ind w:left="0"/>
        <w:jc w:val="both"/>
      </w:pPr>
      <w:r w:rsidRPr="00236EA7">
        <w:t>ключевые места обитания редких и исчезающих видов, занесенных в Красную книгу РФ и субъектов РФ.</w:t>
      </w:r>
    </w:p>
    <w:p w:rsidR="00146546" w:rsidRPr="00236EA7" w:rsidRDefault="00146546" w:rsidP="00146546">
      <w:pPr>
        <w:jc w:val="both"/>
      </w:pPr>
      <w:r w:rsidRPr="00236EA7">
        <w:t xml:space="preserve"> К  </w:t>
      </w:r>
      <w:r w:rsidRPr="00236EA7">
        <w:rPr>
          <w:b/>
        </w:rPr>
        <w:t>единичным</w:t>
      </w:r>
      <w:r w:rsidRPr="00236EA7">
        <w:t xml:space="preserve"> </w:t>
      </w:r>
      <w:r w:rsidRPr="00236EA7">
        <w:rPr>
          <w:b/>
        </w:rPr>
        <w:t xml:space="preserve">элементам </w:t>
      </w:r>
      <w:proofErr w:type="spellStart"/>
      <w:r w:rsidRPr="00236EA7">
        <w:rPr>
          <w:b/>
        </w:rPr>
        <w:t>биоразнообразия</w:t>
      </w:r>
      <w:proofErr w:type="spellEnd"/>
      <w:r w:rsidRPr="00236EA7">
        <w:t xml:space="preserve"> лесных экосистем относятся:</w:t>
      </w:r>
    </w:p>
    <w:p w:rsidR="00146546" w:rsidRPr="00236EA7" w:rsidRDefault="00146546" w:rsidP="00146546">
      <w:pPr>
        <w:numPr>
          <w:ilvl w:val="0"/>
          <w:numId w:val="10"/>
        </w:numPr>
        <w:ind w:left="0"/>
        <w:jc w:val="both"/>
      </w:pPr>
      <w:r w:rsidRPr="00236EA7">
        <w:t>сухостойные деревья;</w:t>
      </w:r>
    </w:p>
    <w:p w:rsidR="00146546" w:rsidRPr="00236EA7" w:rsidRDefault="00146546" w:rsidP="00146546">
      <w:pPr>
        <w:numPr>
          <w:ilvl w:val="0"/>
          <w:numId w:val="10"/>
        </w:numPr>
        <w:ind w:left="0"/>
        <w:jc w:val="both"/>
      </w:pPr>
      <w:r w:rsidRPr="00236EA7">
        <w:t>деревья с гнездами крупных птиц – дневных и ночных хищников (кроме видов, занесенных в Красную книгу);</w:t>
      </w:r>
    </w:p>
    <w:p w:rsidR="00146546" w:rsidRPr="00236EA7" w:rsidRDefault="00146546" w:rsidP="00146546">
      <w:pPr>
        <w:numPr>
          <w:ilvl w:val="0"/>
          <w:numId w:val="10"/>
        </w:numPr>
        <w:ind w:left="0"/>
        <w:jc w:val="both"/>
      </w:pPr>
      <w:proofErr w:type="spellStart"/>
      <w:r w:rsidRPr="00236EA7">
        <w:t>старовозрастные</w:t>
      </w:r>
      <w:proofErr w:type="spellEnd"/>
      <w:r w:rsidRPr="00236EA7">
        <w:t xml:space="preserve"> деревья;</w:t>
      </w:r>
    </w:p>
    <w:p w:rsidR="00146546" w:rsidRPr="00236EA7" w:rsidRDefault="00146546" w:rsidP="00146546">
      <w:pPr>
        <w:numPr>
          <w:ilvl w:val="0"/>
          <w:numId w:val="10"/>
        </w:numPr>
        <w:ind w:left="0"/>
        <w:jc w:val="both"/>
      </w:pPr>
      <w:proofErr w:type="spellStart"/>
      <w:r w:rsidRPr="00236EA7">
        <w:t>валеж</w:t>
      </w:r>
      <w:proofErr w:type="spellEnd"/>
      <w:r w:rsidRPr="00236EA7">
        <w:t>.</w:t>
      </w:r>
    </w:p>
    <w:p w:rsidR="00146546" w:rsidRPr="00236EA7" w:rsidRDefault="00146546" w:rsidP="00146546">
      <w:pPr>
        <w:ind w:firstLine="709"/>
        <w:jc w:val="both"/>
      </w:pPr>
      <w:r w:rsidRPr="00236EA7">
        <w:t xml:space="preserve">Ключевые биотопы и элементы </w:t>
      </w:r>
      <w:proofErr w:type="spellStart"/>
      <w:r w:rsidRPr="00236EA7">
        <w:t>биоразнообразия</w:t>
      </w:r>
      <w:proofErr w:type="spellEnd"/>
      <w:r w:rsidRPr="00236EA7">
        <w:t xml:space="preserve"> выявляются на лесосеках и сохраняются при рубке помимо участков ОЗУ, имеющихся в материалах лесоустройства.</w:t>
      </w:r>
    </w:p>
    <w:p w:rsidR="00146546" w:rsidRPr="00236EA7" w:rsidRDefault="00146546" w:rsidP="00146546">
      <w:pPr>
        <w:jc w:val="both"/>
      </w:pPr>
      <w:r w:rsidRPr="00236EA7">
        <w:t xml:space="preserve">В таблице 1 приведен перечень выделяемых и сохраняемых на лесосеках сплошной рубки ключевых объектов </w:t>
      </w:r>
      <w:proofErr w:type="spellStart"/>
      <w:r w:rsidRPr="00236EA7">
        <w:t>биоразнообразия</w:t>
      </w:r>
      <w:proofErr w:type="spellEnd"/>
      <w:r w:rsidRPr="00236EA7">
        <w:t>, условия их выделения, площадные или размерные характеристики, способ отграничения на лесосеке.</w:t>
      </w:r>
    </w:p>
    <w:p w:rsidR="00146546" w:rsidRPr="00236EA7" w:rsidRDefault="00146546" w:rsidP="00146546">
      <w:pPr>
        <w:jc w:val="both"/>
      </w:pPr>
      <w:r w:rsidRPr="00236EA7">
        <w:tab/>
        <w:t xml:space="preserve">Перечень и количество выделяемых и сохраняемых ключевых объектов </w:t>
      </w:r>
      <w:proofErr w:type="spellStart"/>
      <w:r w:rsidRPr="00236EA7">
        <w:t>биоразнообразия</w:t>
      </w:r>
      <w:proofErr w:type="spellEnd"/>
      <w:r w:rsidRPr="00236EA7">
        <w:t xml:space="preserve"> кроме фактического наличия их на делянке зависит от лесорастительных условий участка, породной и возрастной структуры древостоя, наличия жизнеспособного подроста, проектируемого способа </w:t>
      </w:r>
      <w:proofErr w:type="spellStart"/>
      <w:r w:rsidRPr="00236EA7">
        <w:t>лесовосстановления</w:t>
      </w:r>
      <w:proofErr w:type="spellEnd"/>
      <w:r w:rsidRPr="00236EA7">
        <w:t xml:space="preserve">. Наиболее важно сохранение </w:t>
      </w:r>
      <w:proofErr w:type="spellStart"/>
      <w:r w:rsidRPr="00236EA7">
        <w:t>биоразнообразия</w:t>
      </w:r>
      <w:proofErr w:type="spellEnd"/>
      <w:r w:rsidRPr="00236EA7">
        <w:t xml:space="preserve"> для делянок </w:t>
      </w:r>
      <w:r w:rsidRPr="00236EA7">
        <w:rPr>
          <w:lang w:val="en-US"/>
        </w:rPr>
        <w:t>c</w:t>
      </w:r>
      <w:r w:rsidRPr="00236EA7">
        <w:t xml:space="preserve"> насаждениями, обедненными </w:t>
      </w:r>
      <w:proofErr w:type="spellStart"/>
      <w:r w:rsidRPr="00236EA7">
        <w:t>биоразнообразием</w:t>
      </w:r>
      <w:proofErr w:type="spellEnd"/>
      <w:r w:rsidRPr="00236EA7">
        <w:t xml:space="preserve">, а именно с чистыми одновозрастными древостоями, произрастающими на бедных почвах, а также для делянок с наличием жизнеспособного подроста, подлежащего сохранению, или проектируемых после рубки под естественное заращивание. При этом учитываются уже имеющиеся на делянках и подлежащие сохранению ОЗУ, семенники, семенные куртины, </w:t>
      </w:r>
      <w:proofErr w:type="spellStart"/>
      <w:r w:rsidRPr="00236EA7">
        <w:lastRenderedPageBreak/>
        <w:t>неэксплуатационные</w:t>
      </w:r>
      <w:proofErr w:type="spellEnd"/>
      <w:r w:rsidRPr="00236EA7">
        <w:t xml:space="preserve"> участки. Если для участка запроектированы лесные культуры, сохраняемые ключевые объекты </w:t>
      </w:r>
      <w:proofErr w:type="spellStart"/>
      <w:r w:rsidRPr="00236EA7">
        <w:t>биоразнообразия</w:t>
      </w:r>
      <w:proofErr w:type="spellEnd"/>
      <w:r w:rsidRPr="00236EA7">
        <w:t xml:space="preserve"> не должны создавать неоправданных препятствий для их создания.   </w:t>
      </w:r>
      <w:r w:rsidRPr="00236EA7">
        <w:tab/>
      </w:r>
    </w:p>
    <w:p w:rsidR="00146546" w:rsidRPr="00236EA7" w:rsidRDefault="00146546" w:rsidP="00146546">
      <w:pPr>
        <w:jc w:val="center"/>
        <w:rPr>
          <w:i/>
        </w:rPr>
      </w:pPr>
      <w:r w:rsidRPr="00236EA7">
        <w:rPr>
          <w:i/>
        </w:rPr>
        <w:t xml:space="preserve">Отвод и таксация лесосек с выделением ключевых объектов </w:t>
      </w:r>
      <w:proofErr w:type="spellStart"/>
      <w:r w:rsidRPr="00236EA7">
        <w:rPr>
          <w:i/>
        </w:rPr>
        <w:t>биоразнообразия</w:t>
      </w:r>
      <w:proofErr w:type="spellEnd"/>
    </w:p>
    <w:p w:rsidR="00146546" w:rsidRPr="00236EA7" w:rsidRDefault="00146546" w:rsidP="00146546">
      <w:pPr>
        <w:ind w:firstLine="708"/>
        <w:jc w:val="both"/>
      </w:pPr>
      <w:r w:rsidRPr="00236EA7">
        <w:t xml:space="preserve">Таксация лесосек с сохранением ключевых объектов </w:t>
      </w:r>
      <w:proofErr w:type="spellStart"/>
      <w:r w:rsidRPr="00236EA7">
        <w:t>биоразнообразия</w:t>
      </w:r>
      <w:proofErr w:type="spellEnd"/>
      <w:r w:rsidRPr="00236EA7">
        <w:t xml:space="preserve"> производится общепринятыми способами: сплошным перечетом при площади делянок до </w:t>
      </w:r>
      <w:smartTag w:uri="urn:schemas-microsoft-com:office:smarttags" w:element="metricconverter">
        <w:smartTagPr>
          <w:attr w:name="ProductID" w:val="3,0 га"/>
        </w:smartTagPr>
        <w:r w:rsidRPr="00236EA7">
          <w:t>3,0 га</w:t>
        </w:r>
      </w:smartTag>
      <w:r w:rsidRPr="00236EA7">
        <w:t xml:space="preserve"> и ленточным перечетом или </w:t>
      </w:r>
      <w:proofErr w:type="spellStart"/>
      <w:r w:rsidRPr="00236EA7">
        <w:t>реласкопическими</w:t>
      </w:r>
      <w:proofErr w:type="spellEnd"/>
      <w:r w:rsidRPr="00236EA7">
        <w:t xml:space="preserve"> площадками при большей площади лесосек. Выявление ключевых биотопов и единичных элементов </w:t>
      </w:r>
      <w:proofErr w:type="spellStart"/>
      <w:r w:rsidRPr="00236EA7">
        <w:t>биоразнообразия</w:t>
      </w:r>
      <w:proofErr w:type="spellEnd"/>
      <w:r w:rsidRPr="00236EA7">
        <w:t xml:space="preserve"> проводят в ходе отвода и таксации лесосек до оформления лесной декларации.</w:t>
      </w:r>
    </w:p>
    <w:p w:rsidR="00146546" w:rsidRPr="00236EA7" w:rsidRDefault="00146546" w:rsidP="00146546">
      <w:pPr>
        <w:ind w:firstLine="708"/>
        <w:jc w:val="both"/>
      </w:pPr>
      <w:r w:rsidRPr="00236EA7">
        <w:t xml:space="preserve">Отграничение, привязка и определение площади ключевых биотопов ведется аналогично отграничению, привязке и определению площадей общепринятых участков </w:t>
      </w:r>
      <w:proofErr w:type="spellStart"/>
      <w:r w:rsidRPr="00236EA7">
        <w:t>неэксплуатационных</w:t>
      </w:r>
      <w:proofErr w:type="spellEnd"/>
      <w:r w:rsidRPr="00236EA7">
        <w:t xml:space="preserve"> площадей, т.е. при обходе лесосеки по граничным и внутренним визирам в процессе отвода. Расположение участков ключевых биотопов показывается на полевом абрисе, а затем на схематическом чертеже лесосеки аналогично общепринятым участкам </w:t>
      </w:r>
      <w:proofErr w:type="spellStart"/>
      <w:r w:rsidRPr="00236EA7">
        <w:t>неэксплуатационных</w:t>
      </w:r>
      <w:proofErr w:type="spellEnd"/>
      <w:r w:rsidRPr="00236EA7">
        <w:t xml:space="preserve"> площадей с указанием вида ключевого биотопа.</w:t>
      </w:r>
    </w:p>
    <w:p w:rsidR="00146546" w:rsidRPr="00236EA7" w:rsidRDefault="00146546" w:rsidP="00146546">
      <w:pPr>
        <w:ind w:firstLine="708"/>
        <w:jc w:val="both"/>
      </w:pPr>
      <w:r w:rsidRPr="00236EA7">
        <w:t xml:space="preserve">Отбор, обозначение, перечет и обмер сохраняемых элементов </w:t>
      </w:r>
      <w:proofErr w:type="spellStart"/>
      <w:r w:rsidRPr="00236EA7">
        <w:t>биоразнообразия</w:t>
      </w:r>
      <w:proofErr w:type="spellEnd"/>
      <w:r w:rsidRPr="00236EA7">
        <w:t xml:space="preserve"> в виде отдельных </w:t>
      </w:r>
      <w:proofErr w:type="spellStart"/>
      <w:r w:rsidRPr="00236EA7">
        <w:t>сырорастущих</w:t>
      </w:r>
      <w:proofErr w:type="spellEnd"/>
      <w:r w:rsidRPr="00236EA7">
        <w:t xml:space="preserve"> и сухостойных деревьев производится аналогично отбору, обозначению, перечету и обмеру семенников. Результаты фиксируются в Ведомости перечета деревьев, назначенных в рубку или в Ведомости таксации круговыми </w:t>
      </w:r>
      <w:proofErr w:type="spellStart"/>
      <w:r w:rsidRPr="00236EA7">
        <w:t>реласкопическими</w:t>
      </w:r>
      <w:proofErr w:type="spellEnd"/>
      <w:r w:rsidRPr="00236EA7">
        <w:t xml:space="preserve"> площадками, аналогично семенникам, но с отметкой «элементы </w:t>
      </w:r>
      <w:proofErr w:type="spellStart"/>
      <w:r w:rsidRPr="00236EA7">
        <w:t>биоразнообразия</w:t>
      </w:r>
      <w:proofErr w:type="spellEnd"/>
      <w:r w:rsidRPr="00236EA7">
        <w:t>».</w:t>
      </w:r>
    </w:p>
    <w:p w:rsidR="00146546" w:rsidRPr="00236EA7" w:rsidRDefault="00146546" w:rsidP="00146546">
      <w:pPr>
        <w:ind w:firstLine="708"/>
        <w:jc w:val="both"/>
      </w:pPr>
      <w:proofErr w:type="gramStart"/>
      <w:r w:rsidRPr="00236EA7">
        <w:t>Материально-денежная</w:t>
      </w:r>
      <w:proofErr w:type="gramEnd"/>
      <w:r w:rsidRPr="00236EA7">
        <w:t xml:space="preserve"> лесосек с сохранением ключевых объектов </w:t>
      </w:r>
      <w:proofErr w:type="spellStart"/>
      <w:r w:rsidRPr="00236EA7">
        <w:t>биоразнообразия</w:t>
      </w:r>
      <w:proofErr w:type="spellEnd"/>
      <w:r w:rsidRPr="00236EA7">
        <w:t xml:space="preserve"> производится общепринятыми способами. На запас </w:t>
      </w:r>
      <w:proofErr w:type="spellStart"/>
      <w:r w:rsidRPr="00236EA7">
        <w:t>сырорастущих</w:t>
      </w:r>
      <w:proofErr w:type="spellEnd"/>
      <w:r w:rsidRPr="00236EA7">
        <w:t xml:space="preserve"> и сухостойных деревьев, сохраняемых в лесосеке в составе ключевых биотопов и элементов </w:t>
      </w:r>
      <w:proofErr w:type="spellStart"/>
      <w:r w:rsidRPr="00236EA7">
        <w:t>биоразнообразия</w:t>
      </w:r>
      <w:proofErr w:type="spellEnd"/>
      <w:r w:rsidRPr="00236EA7">
        <w:t>, лесная подать не начисляется.</w:t>
      </w:r>
    </w:p>
    <w:p w:rsidR="00146546" w:rsidRPr="00236EA7" w:rsidRDefault="00146546" w:rsidP="00146546">
      <w:pPr>
        <w:ind w:firstLine="708"/>
        <w:jc w:val="center"/>
        <w:rPr>
          <w:i/>
        </w:rPr>
      </w:pPr>
    </w:p>
    <w:p w:rsidR="00146546" w:rsidRPr="00236EA7" w:rsidRDefault="00146546" w:rsidP="00146546">
      <w:pPr>
        <w:ind w:firstLine="708"/>
        <w:jc w:val="center"/>
        <w:rPr>
          <w:i/>
        </w:rPr>
      </w:pPr>
      <w:r w:rsidRPr="00236EA7">
        <w:rPr>
          <w:i/>
        </w:rPr>
        <w:t xml:space="preserve">Сохранение ключевых объектов </w:t>
      </w:r>
      <w:proofErr w:type="spellStart"/>
      <w:r w:rsidRPr="00236EA7">
        <w:rPr>
          <w:i/>
        </w:rPr>
        <w:t>биоразнообразия</w:t>
      </w:r>
      <w:proofErr w:type="spellEnd"/>
      <w:r w:rsidRPr="00236EA7">
        <w:rPr>
          <w:i/>
        </w:rPr>
        <w:t xml:space="preserve"> при лесосечных работах </w:t>
      </w:r>
    </w:p>
    <w:p w:rsidR="00146546" w:rsidRPr="00236EA7" w:rsidRDefault="00146546" w:rsidP="00146546">
      <w:pPr>
        <w:ind w:firstLine="708"/>
        <w:jc w:val="both"/>
      </w:pPr>
      <w:r w:rsidRPr="00236EA7">
        <w:t xml:space="preserve">На технологической карте разработки лесосеки обозначаются ключевые объекты </w:t>
      </w:r>
      <w:proofErr w:type="spellStart"/>
      <w:r w:rsidRPr="00236EA7">
        <w:t>биоразнообразия</w:t>
      </w:r>
      <w:proofErr w:type="spellEnd"/>
      <w:r w:rsidRPr="00236EA7">
        <w:t xml:space="preserve">, подлежащие сохранению. Места расположения волоков и погрузочных площадок определяются с учетом выделенных ключевых объектов </w:t>
      </w:r>
      <w:proofErr w:type="spellStart"/>
      <w:r w:rsidRPr="00236EA7">
        <w:t>биоразнообразия</w:t>
      </w:r>
      <w:proofErr w:type="spellEnd"/>
      <w:r w:rsidRPr="00236EA7">
        <w:t xml:space="preserve">. При проектировании волоков пересечение ими ключевых биотопов должно быть сведено к минимуму. </w:t>
      </w:r>
    </w:p>
    <w:p w:rsidR="00146546" w:rsidRPr="00236EA7" w:rsidRDefault="00146546" w:rsidP="00146546">
      <w:pPr>
        <w:ind w:firstLine="708"/>
        <w:jc w:val="both"/>
      </w:pPr>
      <w:r w:rsidRPr="00236EA7">
        <w:t xml:space="preserve">Валка и раскряжевка стволов деревьев производится способами, исключающими повреждение оставляемых деревьев в составе ключевых объектов. Заезд </w:t>
      </w:r>
      <w:proofErr w:type="spellStart"/>
      <w:r w:rsidRPr="00236EA7">
        <w:t>харвестеров</w:t>
      </w:r>
      <w:proofErr w:type="spellEnd"/>
      <w:r w:rsidRPr="00236EA7">
        <w:t xml:space="preserve"> и </w:t>
      </w:r>
      <w:proofErr w:type="spellStart"/>
      <w:r w:rsidRPr="00236EA7">
        <w:t>форвардеров</w:t>
      </w:r>
      <w:proofErr w:type="spellEnd"/>
      <w:r w:rsidRPr="00236EA7">
        <w:t xml:space="preserve"> на площадь сохраняемых ключевых объектов вне волоков не производится.</w:t>
      </w:r>
    </w:p>
    <w:p w:rsidR="00146546" w:rsidRPr="00236EA7" w:rsidRDefault="00146546" w:rsidP="00146546">
      <w:pPr>
        <w:pStyle w:val="af2"/>
        <w:spacing w:line="360" w:lineRule="auto"/>
        <w:jc w:val="center"/>
        <w:rPr>
          <w:b/>
          <w:caps/>
        </w:rPr>
      </w:pPr>
    </w:p>
    <w:p w:rsidR="00A5131B" w:rsidRPr="008C59F2" w:rsidRDefault="00A5131B" w:rsidP="00A5131B">
      <w:pPr>
        <w:spacing w:after="120"/>
        <w:jc w:val="both"/>
        <w:rPr>
          <w:sz w:val="28"/>
          <w:szCs w:val="28"/>
        </w:rPr>
      </w:pPr>
      <w:r w:rsidRPr="008C59F2">
        <w:rPr>
          <w:b/>
          <w:sz w:val="28"/>
          <w:szCs w:val="28"/>
        </w:rPr>
        <w:t>Раздел 5.</w:t>
      </w:r>
      <w:r w:rsidRPr="008C59F2">
        <w:rPr>
          <w:sz w:val="28"/>
          <w:szCs w:val="28"/>
        </w:rPr>
        <w:t xml:space="preserve"> </w:t>
      </w:r>
    </w:p>
    <w:p w:rsidR="00A5131B" w:rsidRPr="006A267B" w:rsidRDefault="00A5131B" w:rsidP="00A5131B">
      <w:pPr>
        <w:tabs>
          <w:tab w:val="left" w:pos="9900"/>
        </w:tabs>
        <w:jc w:val="both"/>
      </w:pPr>
      <w:r>
        <w:t xml:space="preserve">           </w:t>
      </w:r>
      <w:r w:rsidRPr="006A267B">
        <w:t>Карты, описывающие основные лесные ресурсы, включая охраняемые территории и запланированные хозяйственные мероприятия</w:t>
      </w:r>
      <w:r w:rsidR="002F3855">
        <w:t>,</w:t>
      </w:r>
      <w:r w:rsidRPr="006A267B">
        <w:t xml:space="preserve"> изложены в проектах освоения лесов и материалах лесоустройства.</w:t>
      </w:r>
    </w:p>
    <w:p w:rsidR="00A5131B" w:rsidRPr="006A267B" w:rsidRDefault="00A5131B" w:rsidP="00A5131B">
      <w:pPr>
        <w:jc w:val="both"/>
        <w:rPr>
          <w:b/>
        </w:rPr>
      </w:pPr>
    </w:p>
    <w:p w:rsidR="00A5131B" w:rsidRPr="008C59F2" w:rsidRDefault="00A5131B" w:rsidP="00A5131B">
      <w:pPr>
        <w:jc w:val="both"/>
        <w:rPr>
          <w:sz w:val="28"/>
          <w:szCs w:val="28"/>
        </w:rPr>
      </w:pPr>
      <w:r w:rsidRPr="008C59F2">
        <w:rPr>
          <w:b/>
          <w:sz w:val="28"/>
          <w:szCs w:val="28"/>
        </w:rPr>
        <w:t>Раздел 6. </w:t>
      </w:r>
      <w:r w:rsidRPr="008C59F2">
        <w:rPr>
          <w:sz w:val="28"/>
          <w:szCs w:val="28"/>
        </w:rPr>
        <w:t xml:space="preserve"> </w:t>
      </w:r>
    </w:p>
    <w:p w:rsidR="00A5131B" w:rsidRPr="006A267B" w:rsidRDefault="00A5131B" w:rsidP="00A5131B">
      <w:pPr>
        <w:jc w:val="both"/>
      </w:pPr>
      <w:r w:rsidRPr="006A267B">
        <w:t>Планируемые лесохозяйственные мероприятия изложены в Проектах освоения лесов.</w:t>
      </w:r>
    </w:p>
    <w:p w:rsidR="00A5131B" w:rsidRPr="006A267B" w:rsidRDefault="00A5131B" w:rsidP="00A5131B">
      <w:pPr>
        <w:tabs>
          <w:tab w:val="left" w:pos="9900"/>
        </w:tabs>
        <w:jc w:val="both"/>
        <w:rPr>
          <w:b/>
        </w:rPr>
      </w:pPr>
      <w:r w:rsidRPr="006A267B">
        <w:rPr>
          <w:b/>
        </w:rPr>
        <w:t>6.1. Рациональная норма годовой лесозаготовки, выбор лесозаготовительных видов</w:t>
      </w:r>
    </w:p>
    <w:p w:rsidR="00A5131B" w:rsidRPr="006A267B" w:rsidRDefault="00A5131B" w:rsidP="00A5131B">
      <w:pPr>
        <w:jc w:val="both"/>
      </w:pPr>
      <w:r w:rsidRPr="006A267B">
        <w:tab/>
        <w:t xml:space="preserve">На всех переданных в аренду лесных участках определен один вид использования лесов – заготовка древесины, иных видов использования лесов не предусмотрено.  </w:t>
      </w:r>
    </w:p>
    <w:p w:rsidR="00A5131B" w:rsidRPr="006A267B" w:rsidRDefault="00A5131B" w:rsidP="00A5131B">
      <w:pPr>
        <w:ind w:firstLine="708"/>
        <w:jc w:val="both"/>
      </w:pPr>
      <w:r w:rsidRPr="006A267B">
        <w:t xml:space="preserve">Согласно п. 4 стандарта расчетная лесосека определяется как допустимый ежегодный объем изъятия древесины в эксплуатационных и защитных лесах, </w:t>
      </w:r>
      <w:r w:rsidRPr="00C21136">
        <w:t xml:space="preserve">обеспечивающий многоцелевое, рациональное, непрерывное, </w:t>
      </w:r>
      <w:proofErr w:type="spellStart"/>
      <w:r w:rsidRPr="00C21136">
        <w:t>неистощительное</w:t>
      </w:r>
      <w:proofErr w:type="spellEnd"/>
      <w:r w:rsidRPr="00C21136">
        <w:t xml:space="preserve"> использование лесов, исходя из</w:t>
      </w:r>
      <w:r w:rsidRPr="006A267B">
        <w:t xml:space="preserve"> установленных возрастов рубок, сохранение биологического разнообразия, </w:t>
      </w:r>
      <w:proofErr w:type="spellStart"/>
      <w:r w:rsidRPr="006A267B">
        <w:t>водоохранных</w:t>
      </w:r>
      <w:proofErr w:type="spellEnd"/>
      <w:r w:rsidRPr="006A267B">
        <w:t xml:space="preserve">, защитных и иных полезных свойств лесов. </w:t>
      </w:r>
      <w:r w:rsidRPr="006A267B">
        <w:lastRenderedPageBreak/>
        <w:t xml:space="preserve">Таким образом, рациональная норма годовой заготовки определяется через расчётную лесосеку. Расчетные лесосеки по всем переданным в аренду лесным участкам определены Проектами освоения лесов. </w:t>
      </w:r>
    </w:p>
    <w:p w:rsidR="00A5131B" w:rsidRPr="006A267B" w:rsidRDefault="00A5131B" w:rsidP="00A5131B">
      <w:pPr>
        <w:jc w:val="both"/>
        <w:rPr>
          <w:sz w:val="20"/>
          <w:szCs w:val="20"/>
        </w:rPr>
      </w:pPr>
      <w:r w:rsidRPr="006A267B">
        <w:rPr>
          <w:b/>
          <w:sz w:val="22"/>
          <w:szCs w:val="22"/>
        </w:rPr>
        <w:t>6.2. О</w:t>
      </w:r>
      <w:r w:rsidRPr="006A267B">
        <w:rPr>
          <w:b/>
        </w:rPr>
        <w:t xml:space="preserve">боснование применяемой </w:t>
      </w:r>
      <w:proofErr w:type="spellStart"/>
      <w:r w:rsidRPr="006A267B">
        <w:rPr>
          <w:b/>
        </w:rPr>
        <w:t>лесоводственной</w:t>
      </w:r>
      <w:proofErr w:type="spellEnd"/>
      <w:r w:rsidRPr="006A267B">
        <w:rPr>
          <w:b/>
        </w:rPr>
        <w:t xml:space="preserve"> системы использования и воспроизводства лесных ресурсов, их защиты и охраны, приемлемости используемой технологий и применяемого оборудования</w:t>
      </w:r>
      <w:r w:rsidRPr="006A267B">
        <w:rPr>
          <w:sz w:val="20"/>
          <w:szCs w:val="20"/>
        </w:rPr>
        <w:t>.</w:t>
      </w:r>
    </w:p>
    <w:p w:rsidR="00A5131B" w:rsidRPr="001F4958" w:rsidRDefault="00A5131B" w:rsidP="00A5131B">
      <w:pPr>
        <w:ind w:firstLine="709"/>
        <w:jc w:val="both"/>
      </w:pPr>
      <w:r w:rsidRPr="001F4958">
        <w:t>В соответствии с</w:t>
      </w:r>
      <w:r>
        <w:t xml:space="preserve">о стандартом </w:t>
      </w:r>
      <w:r w:rsidRPr="00C659C6">
        <w:rPr>
          <w:lang w:val="en-US"/>
        </w:rPr>
        <w:t>PE</w:t>
      </w:r>
      <w:r w:rsidRPr="00C659C6">
        <w:rPr>
          <w:bCs/>
          <w:lang w:val="en-US"/>
        </w:rPr>
        <w:t>F</w:t>
      </w:r>
      <w:r w:rsidRPr="00C659C6">
        <w:rPr>
          <w:bCs/>
        </w:rPr>
        <w:t>C-</w:t>
      </w:r>
      <w:r w:rsidRPr="00C659C6">
        <w:rPr>
          <w:bCs/>
          <w:lang w:val="en-US"/>
        </w:rPr>
        <w:t>RUSSIA</w:t>
      </w:r>
      <w:r w:rsidRPr="00C659C6">
        <w:rPr>
          <w:bCs/>
        </w:rPr>
        <w:t xml:space="preserve">-ST-01-2015  </w:t>
      </w:r>
      <w:r w:rsidRPr="001F4958">
        <w:t xml:space="preserve">субъект лесной сертификации обязан разработать стратегию и программу внедрения не сплошных рубок. Однако переход к выборочным рубкам не должен выполняться директивно и однозначно. Для сохранения экологических и социальных функций лесов, получения прибыли от лесопользования необходим предварительный анализ комплекса природно-экономических условий. Без учета указанных условий возможен негативный эффект от перехода к выборочным рубкам (уничтожение подроста, ухудшение сортиментной структуры оставляемой части насаждений, увеличение сроков </w:t>
      </w:r>
      <w:proofErr w:type="spellStart"/>
      <w:r w:rsidRPr="001F4958">
        <w:t>лесовосстановления</w:t>
      </w:r>
      <w:proofErr w:type="spellEnd"/>
      <w:r w:rsidRPr="001F4958">
        <w:t>, рост затрат и т.д.).</w:t>
      </w:r>
    </w:p>
    <w:p w:rsidR="00A5131B" w:rsidRPr="001F4958" w:rsidRDefault="00A5131B" w:rsidP="00A5131B">
      <w:pPr>
        <w:ind w:firstLine="708"/>
        <w:jc w:val="both"/>
        <w:rPr>
          <w:iCs/>
        </w:rPr>
      </w:pPr>
      <w:r w:rsidRPr="001F4958">
        <w:t xml:space="preserve">Учитывая условия арендованных АО «Югорский лесопромышленный холдинг» участков, переход от сплошных рубок к выборочным не целесообразен по ряду причин. Учитывая, что насаждения лесных участков характеризуются древостоями низкой производительности </w:t>
      </w:r>
      <w:r w:rsidRPr="001F4958">
        <w:rPr>
          <w:lang w:val="en-US"/>
        </w:rPr>
        <w:t>IV</w:t>
      </w:r>
      <w:r w:rsidRPr="001F4958">
        <w:t>-</w:t>
      </w:r>
      <w:r w:rsidRPr="001F4958">
        <w:rPr>
          <w:lang w:val="en-US"/>
        </w:rPr>
        <w:t>V</w:t>
      </w:r>
      <w:r w:rsidRPr="001F4958">
        <w:t xml:space="preserve"> классов бонитета, самые главные цели проведения выборочных рубок, такие как, обеспечение естественного возобновления леса и улучшение условий роста насаждений, увеличение прироста по высоте и диаметру не будут достигнуты. Кроме того, не высокая полнота, влажные почвы при проведении выборочных рубок приведут к вывалу (выпадению) оставленных на корню лесных насаждений, их усыханию и повсеместному захламлению лесных участков горючими материалами, кроме того ослабленные </w:t>
      </w:r>
      <w:proofErr w:type="gramStart"/>
      <w:r w:rsidRPr="001F4958">
        <w:t>в следствии</w:t>
      </w:r>
      <w:proofErr w:type="gramEnd"/>
      <w:r w:rsidRPr="001F4958">
        <w:t xml:space="preserve"> отпада насаждений, могут быть заражены лесными вредителями, при массовом вывале насаждений к эпифитотиям. </w:t>
      </w:r>
    </w:p>
    <w:p w:rsidR="00A5131B" w:rsidRPr="001F4958" w:rsidRDefault="00A5131B" w:rsidP="00A5131B">
      <w:pPr>
        <w:jc w:val="both"/>
      </w:pPr>
    </w:p>
    <w:p w:rsidR="00A5131B" w:rsidRDefault="00A5131B" w:rsidP="00A5131B">
      <w:pPr>
        <w:jc w:val="both"/>
        <w:rPr>
          <w:b/>
        </w:rPr>
      </w:pPr>
      <w:r>
        <w:rPr>
          <w:b/>
        </w:rPr>
        <w:t xml:space="preserve">6.3. </w:t>
      </w:r>
      <w:r w:rsidRPr="00424662">
        <w:rPr>
          <w:b/>
        </w:rPr>
        <w:t>Система планирования лесохозяйственных мероприятий</w:t>
      </w:r>
    </w:p>
    <w:p w:rsidR="00A5131B" w:rsidRPr="001730F7" w:rsidRDefault="00A5131B" w:rsidP="00A5131B">
      <w:pPr>
        <w:ind w:firstLine="708"/>
        <w:jc w:val="both"/>
      </w:pPr>
      <w:r w:rsidRPr="00B72592">
        <w:t>В целях своевременного и качественного выявления территорий и видов животного</w:t>
      </w:r>
      <w:r>
        <w:t>/</w:t>
      </w:r>
      <w:r w:rsidRPr="00B72592">
        <w:t xml:space="preserve">растительного мира играющих роль для обеспечения </w:t>
      </w:r>
      <w:proofErr w:type="spellStart"/>
      <w:r w:rsidRPr="00B72592">
        <w:t>биоразнообразия</w:t>
      </w:r>
      <w:proofErr w:type="spellEnd"/>
      <w:r w:rsidRPr="00B72592">
        <w:t xml:space="preserve"> и играющих роль в социальном значении предприятие разработало систему планирования лесохозяйственной деятельности.</w:t>
      </w:r>
      <w:r>
        <w:t xml:space="preserve"> </w:t>
      </w:r>
      <w:r w:rsidRPr="00424662">
        <w:t>Планирование лесохозяйственных мероприятий производится на основе технологической карты. О</w:t>
      </w:r>
      <w:r>
        <w:t>твод площадей под проведение м</w:t>
      </w:r>
      <w:r w:rsidRPr="00424662">
        <w:t>ероприятий осуществляется после обследования намечаемого участка на наличие</w:t>
      </w:r>
      <w:r>
        <w:t xml:space="preserve"> объектов лесной экосистемы требующих сохранения.</w:t>
      </w:r>
      <w:r w:rsidRPr="00424662">
        <w:t xml:space="preserve"> </w:t>
      </w:r>
      <w:r>
        <w:t xml:space="preserve">При обследовании лесного участка производится оценка необходимости проведения дополнительных мероприятий обеспечивающих сохранение элементов лесной экосистемы либо территорий играющих значительную роль в социальном значении. Непосредственное проектирование мероприятия осуществляется с учетом принятых рекомендаций. Все выявленные объекты, требующие сохранения наносятся в схему отвода как </w:t>
      </w:r>
      <w:proofErr w:type="spellStart"/>
      <w:r>
        <w:t>неэксплуатационная</w:t>
      </w:r>
      <w:proofErr w:type="spellEnd"/>
      <w:r>
        <w:t xml:space="preserve"> площадь с последующим нанесением мест расположения выявленных объектов на картографические материалы. </w:t>
      </w:r>
    </w:p>
    <w:p w:rsidR="00A5131B" w:rsidRDefault="00A5131B" w:rsidP="00A5131B">
      <w:pPr>
        <w:pStyle w:val="ConsPlusNonformat"/>
        <w:rPr>
          <w:rFonts w:ascii="Times New Roman" w:hAnsi="Times New Roman" w:cs="Times New Roman"/>
          <w:sz w:val="24"/>
          <w:szCs w:val="24"/>
        </w:rPr>
      </w:pPr>
    </w:p>
    <w:p w:rsidR="00A5131B" w:rsidRDefault="00A5131B" w:rsidP="00A5131B">
      <w:pPr>
        <w:pStyle w:val="ConsPlusNonformat"/>
        <w:rPr>
          <w:rFonts w:ascii="Times New Roman" w:hAnsi="Times New Roman" w:cs="Times New Roman"/>
          <w:sz w:val="24"/>
          <w:szCs w:val="24"/>
        </w:rPr>
      </w:pPr>
    </w:p>
    <w:p w:rsidR="00A5131B" w:rsidRPr="006A267B" w:rsidRDefault="00A5131B" w:rsidP="00A5131B">
      <w:pPr>
        <w:jc w:val="both"/>
        <w:rPr>
          <w:b/>
        </w:rPr>
      </w:pPr>
      <w:r w:rsidRPr="006A267B">
        <w:rPr>
          <w:b/>
        </w:rPr>
        <w:t>6.</w:t>
      </w:r>
      <w:r>
        <w:rPr>
          <w:b/>
        </w:rPr>
        <w:t>4</w:t>
      </w:r>
      <w:r w:rsidRPr="006A267B">
        <w:rPr>
          <w:b/>
        </w:rPr>
        <w:t>. Оценка воздействия на окружающую среду хозяйственной деятельностью предприятия.</w:t>
      </w:r>
    </w:p>
    <w:p w:rsidR="00A5131B" w:rsidRPr="00E531D7" w:rsidRDefault="00A5131B" w:rsidP="00A5131B">
      <w:pPr>
        <w:pStyle w:val="Style18"/>
        <w:widowControl/>
        <w:spacing w:after="120"/>
        <w:ind w:left="720"/>
        <w:jc w:val="both"/>
        <w:rPr>
          <w:rStyle w:val="FontStyle61"/>
        </w:rPr>
      </w:pPr>
      <w:r w:rsidRPr="00E531D7">
        <w:rPr>
          <w:rStyle w:val="FontStyle61"/>
        </w:rPr>
        <w:t>Общие требования ОВОС</w:t>
      </w:r>
    </w:p>
    <w:p w:rsidR="00A5131B" w:rsidRPr="00E531D7" w:rsidRDefault="00A5131B" w:rsidP="00A5131B">
      <w:pPr>
        <w:pStyle w:val="Style5"/>
        <w:spacing w:line="240" w:lineRule="auto"/>
        <w:rPr>
          <w:rStyle w:val="FontStyle55"/>
        </w:rPr>
      </w:pPr>
      <w:r w:rsidRPr="00E531D7">
        <w:rPr>
          <w:rStyle w:val="FontStyle55"/>
        </w:rPr>
        <w:t>В соответствии с</w:t>
      </w:r>
      <w:r>
        <w:rPr>
          <w:rStyle w:val="FontStyle55"/>
        </w:rPr>
        <w:t>о</w:t>
      </w:r>
      <w:r w:rsidRPr="0030241E">
        <w:rPr>
          <w:rStyle w:val="FontStyle55"/>
        </w:rPr>
        <w:t xml:space="preserve"> </w:t>
      </w:r>
      <w:r>
        <w:rPr>
          <w:rStyle w:val="FontStyle55"/>
        </w:rPr>
        <w:t>стандартом</w:t>
      </w:r>
      <w:r w:rsidRPr="0030241E">
        <w:rPr>
          <w:rStyle w:val="FontStyle55"/>
        </w:rPr>
        <w:t xml:space="preserve"> </w:t>
      </w:r>
      <w:r w:rsidRPr="00E531D7">
        <w:rPr>
          <w:rStyle w:val="FontStyle55"/>
        </w:rPr>
        <w:t xml:space="preserve"> </w:t>
      </w:r>
      <w:r w:rsidRPr="00C659C6">
        <w:rPr>
          <w:lang w:val="en-US"/>
        </w:rPr>
        <w:t>PE</w:t>
      </w:r>
      <w:r w:rsidRPr="00C659C6">
        <w:rPr>
          <w:bCs/>
          <w:lang w:val="en-US"/>
        </w:rPr>
        <w:t>F</w:t>
      </w:r>
      <w:r w:rsidRPr="00C659C6">
        <w:rPr>
          <w:bCs/>
        </w:rPr>
        <w:t>C-</w:t>
      </w:r>
      <w:r w:rsidRPr="00C659C6">
        <w:rPr>
          <w:bCs/>
          <w:lang w:val="en-US"/>
        </w:rPr>
        <w:t>RUSSIA</w:t>
      </w:r>
      <w:r w:rsidRPr="00C659C6">
        <w:rPr>
          <w:bCs/>
        </w:rPr>
        <w:t xml:space="preserve">-ST-01-2015  </w:t>
      </w:r>
      <w:r w:rsidRPr="00E531D7">
        <w:rPr>
          <w:rStyle w:val="FontStyle55"/>
        </w:rPr>
        <w:t>Оценка воздействия на окружающую среду (ОВОС) определяется как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A5131B" w:rsidRPr="00E531D7" w:rsidRDefault="00A5131B" w:rsidP="00A5131B">
      <w:pPr>
        <w:ind w:firstLine="709"/>
        <w:jc w:val="both"/>
        <w:rPr>
          <w:b/>
        </w:rPr>
      </w:pPr>
      <w:r w:rsidRPr="00E531D7">
        <w:rPr>
          <w:b/>
        </w:rPr>
        <w:lastRenderedPageBreak/>
        <w:t>Характеристика водных объектов</w:t>
      </w:r>
    </w:p>
    <w:p w:rsidR="00A5131B" w:rsidRPr="00E531D7" w:rsidRDefault="00A5131B" w:rsidP="00A5131B">
      <w:pPr>
        <w:ind w:firstLine="709"/>
        <w:jc w:val="both"/>
      </w:pPr>
      <w:r w:rsidRPr="00E531D7">
        <w:t xml:space="preserve">Основные водные </w:t>
      </w:r>
      <w:proofErr w:type="gramStart"/>
      <w:r w:rsidRPr="00E531D7">
        <w:t>объекты</w:t>
      </w:r>
      <w:proofErr w:type="gramEnd"/>
      <w:r w:rsidRPr="00E531D7">
        <w:t xml:space="preserve"> расположенные в границах арендуемых участков приведены в проектах освоения лесов.</w:t>
      </w:r>
      <w:r w:rsidRPr="00E531D7">
        <w:rPr>
          <w:b/>
        </w:rPr>
        <w:t xml:space="preserve"> </w:t>
      </w:r>
      <w:proofErr w:type="gramStart"/>
      <w:r w:rsidRPr="00E531D7">
        <w:t xml:space="preserve">Согласно Водного кодекса Российской Федерации </w:t>
      </w:r>
      <w:proofErr w:type="spellStart"/>
      <w:r w:rsidRPr="00E531D7">
        <w:rPr>
          <w:b/>
          <w:i/>
        </w:rPr>
        <w:t>водоохранными</w:t>
      </w:r>
      <w:proofErr w:type="spellEnd"/>
      <w:r w:rsidRPr="00E531D7">
        <w:rPr>
          <w:b/>
          <w:i/>
        </w:rPr>
        <w:t xml:space="preserve"> зонами</w:t>
      </w:r>
      <w:r w:rsidRPr="00E531D7">
        <w:t xml:space="preserve"> являются территории, которые примыкают к береговой линии морей, ручьев, рек,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roofErr w:type="gramEnd"/>
    </w:p>
    <w:p w:rsidR="00A5131B" w:rsidRPr="00E531D7" w:rsidRDefault="00A5131B" w:rsidP="00A5131B">
      <w:pPr>
        <w:ind w:firstLine="720"/>
        <w:jc w:val="both"/>
      </w:pPr>
      <w:r w:rsidRPr="00E531D7">
        <w:t xml:space="preserve">Согласно части 1 статьи 104 ЛК РФ в лесах, расположенных в </w:t>
      </w:r>
      <w:proofErr w:type="spellStart"/>
      <w:r w:rsidRPr="00E531D7">
        <w:t>водоохранных</w:t>
      </w:r>
      <w:proofErr w:type="spellEnd"/>
      <w:r w:rsidRPr="00E531D7">
        <w:t xml:space="preserve"> зонах, запрещается проведение сплошных рубок лесных насаждений, за исключением случаев, предусмотренных частью 5.1 статьи 21, использование токсичных химических препаратов для охраны и защиты лесов, в том числе в научных целях.</w:t>
      </w:r>
    </w:p>
    <w:p w:rsidR="00A5131B" w:rsidRPr="00E531D7" w:rsidRDefault="00A5131B" w:rsidP="00A5131B">
      <w:pPr>
        <w:jc w:val="both"/>
      </w:pPr>
    </w:p>
    <w:p w:rsidR="00A5131B" w:rsidRPr="001F6906" w:rsidRDefault="00A5131B" w:rsidP="00A5131B">
      <w:pPr>
        <w:ind w:firstLine="709"/>
        <w:jc w:val="both"/>
        <w:rPr>
          <w:b/>
        </w:rPr>
      </w:pPr>
      <w:r w:rsidRPr="001F6906">
        <w:rPr>
          <w:b/>
        </w:rPr>
        <w:t>Проектируемые виды и объёмы мероприятий по охране водных объектов</w:t>
      </w:r>
    </w:p>
    <w:p w:rsidR="00A5131B" w:rsidRPr="00E531D7" w:rsidRDefault="00A5131B" w:rsidP="00A5131B">
      <w:pPr>
        <w:ind w:firstLine="680"/>
        <w:jc w:val="both"/>
      </w:pPr>
      <w:r w:rsidRPr="00E531D7">
        <w:t>Для сохранения небольших озёр (менее 50 га) и не учтённых в материалах лесоустройства малых рек и ручьёв, в процессе лесозаготовок по их берегам оставляются полоса леса, являющаяся ключевым биотопом. Ширина полосы устанавливается (в обе стороны ручьёв и речек) радиусом, равным средней высоте окружающего древесного полога, но не менее 10 метров, где не проводятся все виды рубок. Установление границ охраняемого участка должно соответствовать естественному контуру ландшафта. Участки лесосек, представляющие собой данные местообитания, рубке не подлежат и исключаются из эксплуатационной части. Пути прохождения техники не должны пересекать ключевые биотопы. В случае необходимости устанавливаются временные съёмные щиты для пересечения техникой водотоков.</w:t>
      </w:r>
    </w:p>
    <w:p w:rsidR="00A5131B" w:rsidRPr="00E531D7" w:rsidRDefault="00A5131B" w:rsidP="00A5131B">
      <w:pPr>
        <w:ind w:firstLine="680"/>
        <w:jc w:val="both"/>
      </w:pPr>
      <w:r w:rsidRPr="00E531D7">
        <w:t>Заготовка древесины в основном предполагается в зимний период, поэтому переправы не потребуют специальной подготовки, благодаря большой глубине промерзания.</w:t>
      </w:r>
    </w:p>
    <w:p w:rsidR="00A5131B" w:rsidRPr="00E531D7" w:rsidRDefault="00A5131B" w:rsidP="00A5131B">
      <w:pPr>
        <w:ind w:firstLine="680"/>
        <w:jc w:val="both"/>
      </w:pPr>
      <w:r w:rsidRPr="00E531D7">
        <w:t xml:space="preserve">Применение древесины и других конструктивных материалов, которые увеличивают крепость льда и одновременно </w:t>
      </w:r>
      <w:proofErr w:type="gramStart"/>
      <w:r w:rsidRPr="00E531D7">
        <w:t>захламляют</w:t>
      </w:r>
      <w:proofErr w:type="gramEnd"/>
      <w:r w:rsidRPr="00E531D7">
        <w:t xml:space="preserve"> водотоки, не планируется.</w:t>
      </w:r>
    </w:p>
    <w:p w:rsidR="00A5131B" w:rsidRPr="00E531D7" w:rsidRDefault="00A5131B" w:rsidP="00A5131B">
      <w:pPr>
        <w:ind w:firstLine="680"/>
        <w:jc w:val="both"/>
      </w:pPr>
      <w:r w:rsidRPr="00E531D7">
        <w:t xml:space="preserve">Устройство стоянок бригад, размещение складов ГСМ, складирование мусора и отходов в </w:t>
      </w:r>
      <w:proofErr w:type="spellStart"/>
      <w:r w:rsidRPr="00E531D7">
        <w:t>водоохранных</w:t>
      </w:r>
      <w:proofErr w:type="spellEnd"/>
      <w:r w:rsidRPr="00E531D7">
        <w:t xml:space="preserve"> зонах рек и ручьев производиться не будет.</w:t>
      </w:r>
    </w:p>
    <w:p w:rsidR="00A5131B" w:rsidRPr="00E531D7" w:rsidRDefault="00A5131B" w:rsidP="00A5131B">
      <w:pPr>
        <w:ind w:firstLine="680"/>
        <w:jc w:val="both"/>
        <w:rPr>
          <w:rStyle w:val="FontStyle61"/>
        </w:rPr>
      </w:pPr>
    </w:p>
    <w:p w:rsidR="00A5131B" w:rsidRPr="00E531D7" w:rsidRDefault="00A5131B" w:rsidP="00A5131B">
      <w:pPr>
        <w:ind w:firstLine="680"/>
        <w:jc w:val="both"/>
      </w:pPr>
      <w:r w:rsidRPr="00E531D7">
        <w:rPr>
          <w:rStyle w:val="FontStyle61"/>
        </w:rPr>
        <w:t>Оценка воздействия на атмосферный воздух</w:t>
      </w:r>
    </w:p>
    <w:p w:rsidR="00A5131B" w:rsidRPr="00E531D7" w:rsidRDefault="00A5131B" w:rsidP="00806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55"/>
        </w:rPr>
      </w:pPr>
      <w:r w:rsidRPr="00E531D7">
        <w:rPr>
          <w:rStyle w:val="FontStyle55"/>
        </w:rPr>
        <w:t xml:space="preserve">В границах аренды лесного фонда ведется только лесозаготовительная деятельность. </w:t>
      </w:r>
      <w:r w:rsidRPr="00E531D7">
        <w:t xml:space="preserve">ОАО «Югорский лесопромышленный холдинг» </w:t>
      </w:r>
      <w:r w:rsidRPr="00E531D7">
        <w:rPr>
          <w:rStyle w:val="FontStyle55"/>
        </w:rPr>
        <w:t xml:space="preserve">не имеет стационарных источников выбросов загрязняющих веществ. </w:t>
      </w:r>
    </w:p>
    <w:p w:rsidR="00A5131B" w:rsidRPr="00E531D7" w:rsidRDefault="00A5131B" w:rsidP="00A5131B">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55"/>
        </w:rPr>
      </w:pPr>
      <w:r w:rsidRPr="00E531D7">
        <w:rPr>
          <w:rStyle w:val="FontStyle55"/>
        </w:rPr>
        <w:tab/>
      </w:r>
      <w:r w:rsidR="00806078">
        <w:rPr>
          <w:rStyle w:val="FontStyle55"/>
        </w:rPr>
        <w:t>З</w:t>
      </w:r>
      <w:r w:rsidRPr="00E531D7">
        <w:rPr>
          <w:rStyle w:val="FontStyle55"/>
        </w:rPr>
        <w:t>агрязнение воздуха выхлопными газами автомобильного транспорта не оказывает существенного негативного воздействия на качество атмосферного воздуха. Распределение лесосек по годам и сезонам заготовки рассредоточивает нагрузку по территории и позволяет не превышать допустимых величин загрязнения воздуха.</w:t>
      </w:r>
    </w:p>
    <w:p w:rsidR="00A5131B" w:rsidRPr="00E531D7" w:rsidRDefault="00A5131B" w:rsidP="00A5131B">
      <w:pPr>
        <w:jc w:val="both"/>
        <w:rPr>
          <w:b/>
        </w:rPr>
      </w:pPr>
    </w:p>
    <w:p w:rsidR="00A5131B" w:rsidRPr="00E531D7" w:rsidRDefault="00A5131B" w:rsidP="00A5131B">
      <w:pPr>
        <w:jc w:val="both"/>
        <w:rPr>
          <w:b/>
        </w:rPr>
      </w:pPr>
      <w:r w:rsidRPr="00E531D7">
        <w:rPr>
          <w:b/>
        </w:rPr>
        <w:t>Минимизация воздействия на почву</w:t>
      </w:r>
    </w:p>
    <w:p w:rsidR="00A5131B" w:rsidRPr="00E531D7" w:rsidRDefault="00A5131B" w:rsidP="00A5131B">
      <w:pPr>
        <w:pStyle w:val="Default"/>
        <w:ind w:firstLine="708"/>
        <w:jc w:val="both"/>
        <w:rPr>
          <w:color w:val="auto"/>
        </w:rPr>
      </w:pPr>
      <w:r w:rsidRPr="00E531D7">
        <w:rPr>
          <w:color w:val="auto"/>
        </w:rPr>
        <w:t xml:space="preserve">Особого внимания требует разработка лесосек в лесах с влажными почвами любого механического состава. Во влажных условиях местопроизрастания трелевка древесины в весенний, летний, осенний периоды допускается только по волокам, укрепленным порубочными остатками, при этом максимальное расстояние трелевки не должно превышать </w:t>
      </w:r>
      <w:smartTag w:uri="urn:schemas-microsoft-com:office:smarttags" w:element="metricconverter">
        <w:smartTagPr>
          <w:attr w:name="ProductID" w:val="300 м"/>
        </w:smartTagPr>
        <w:r w:rsidRPr="00E531D7">
          <w:rPr>
            <w:color w:val="auto"/>
          </w:rPr>
          <w:t>300 м</w:t>
        </w:r>
      </w:smartTag>
      <w:r w:rsidRPr="00E531D7">
        <w:rPr>
          <w:color w:val="auto"/>
        </w:rPr>
        <w:t xml:space="preserve">. </w:t>
      </w:r>
    </w:p>
    <w:p w:rsidR="00A5131B" w:rsidRPr="00E531D7" w:rsidRDefault="006700FA" w:rsidP="00A5131B">
      <w:pPr>
        <w:pStyle w:val="Default"/>
        <w:jc w:val="both"/>
        <w:rPr>
          <w:color w:val="auto"/>
        </w:rPr>
      </w:pPr>
      <w:r>
        <w:rPr>
          <w:b/>
          <w:color w:val="auto"/>
        </w:rPr>
        <w:t xml:space="preserve">           </w:t>
      </w:r>
      <w:r w:rsidR="00A5131B" w:rsidRPr="00E531D7">
        <w:rPr>
          <w:b/>
          <w:color w:val="auto"/>
        </w:rPr>
        <w:t xml:space="preserve"> </w:t>
      </w:r>
      <w:r w:rsidR="00A5131B" w:rsidRPr="00E531D7">
        <w:rPr>
          <w:color w:val="auto"/>
        </w:rPr>
        <w:t>Предприятие осуществляет заготовку древесины</w:t>
      </w:r>
      <w:r w:rsidR="00A424D4">
        <w:rPr>
          <w:color w:val="auto"/>
        </w:rPr>
        <w:t>,</w:t>
      </w:r>
      <w:r w:rsidR="00A5131B" w:rsidRPr="00E531D7">
        <w:rPr>
          <w:color w:val="auto"/>
        </w:rPr>
        <w:t xml:space="preserve"> </w:t>
      </w:r>
      <w:r w:rsidR="00A424D4">
        <w:rPr>
          <w:color w:val="auto"/>
        </w:rPr>
        <w:t>в основном,</w:t>
      </w:r>
      <w:r w:rsidR="00A5131B" w:rsidRPr="00E531D7">
        <w:rPr>
          <w:color w:val="auto"/>
        </w:rPr>
        <w:t xml:space="preserve"> </w:t>
      </w:r>
      <w:proofErr w:type="spellStart"/>
      <w:r w:rsidR="00A5131B" w:rsidRPr="00E531D7">
        <w:rPr>
          <w:color w:val="auto"/>
        </w:rPr>
        <w:t>в</w:t>
      </w:r>
      <w:proofErr w:type="spellEnd"/>
      <w:r w:rsidR="00A5131B" w:rsidRPr="00E531D7">
        <w:rPr>
          <w:color w:val="auto"/>
        </w:rPr>
        <w:t xml:space="preserve"> зимний период, </w:t>
      </w:r>
      <w:proofErr w:type="gramStart"/>
      <w:r w:rsidR="00A5131B" w:rsidRPr="00E531D7">
        <w:rPr>
          <w:color w:val="auto"/>
        </w:rPr>
        <w:t>в следствии</w:t>
      </w:r>
      <w:proofErr w:type="gramEnd"/>
      <w:r w:rsidR="00A5131B" w:rsidRPr="00E531D7">
        <w:rPr>
          <w:color w:val="auto"/>
        </w:rPr>
        <w:t xml:space="preserve"> чего механическое воздействие на почву </w:t>
      </w:r>
      <w:r w:rsidR="00A424D4">
        <w:rPr>
          <w:color w:val="auto"/>
        </w:rPr>
        <w:t>минимально</w:t>
      </w:r>
      <w:r w:rsidR="00A5131B" w:rsidRPr="00E531D7">
        <w:rPr>
          <w:color w:val="auto"/>
        </w:rPr>
        <w:t>. Предприятием разработаны и соблюдаются инструкции по хранению ГСМ и отходов, что также исключает загрязнение почв.</w:t>
      </w:r>
    </w:p>
    <w:p w:rsidR="00A5131B" w:rsidRPr="00E531D7" w:rsidRDefault="00A5131B" w:rsidP="00A5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55"/>
        </w:rPr>
      </w:pPr>
    </w:p>
    <w:p w:rsidR="00A5131B" w:rsidRPr="00E531D7" w:rsidRDefault="00A5131B" w:rsidP="00A5131B">
      <w:pPr>
        <w:ind w:firstLine="720"/>
        <w:jc w:val="both"/>
        <w:rPr>
          <w:b/>
        </w:rPr>
      </w:pPr>
      <w:r w:rsidRPr="00E531D7">
        <w:rPr>
          <w:b/>
        </w:rPr>
        <w:lastRenderedPageBreak/>
        <w:t>Сведения о животном мире</w:t>
      </w:r>
    </w:p>
    <w:p w:rsidR="00A5131B" w:rsidRPr="00E531D7" w:rsidRDefault="00A5131B" w:rsidP="00A5131B">
      <w:pPr>
        <w:ind w:firstLine="720"/>
        <w:jc w:val="both"/>
      </w:pPr>
      <w:r w:rsidRPr="00E531D7">
        <w:t>Арендуемые участки рассматриваются как составная часть среды обитания для большого количества видов животного мира, которые повышают общую биологическую продуктивность лесных биоценозов. Уникальность лесохозяйственного участка в силу многообразных природных условий, заключается в создании благоприятных условий для значительного числа видов, в том числе и достаточно крупных животных.</w:t>
      </w:r>
    </w:p>
    <w:p w:rsidR="00A5131B" w:rsidRPr="00E531D7" w:rsidRDefault="00A5131B" w:rsidP="00A5131B">
      <w:pPr>
        <w:ind w:firstLine="720"/>
        <w:jc w:val="both"/>
      </w:pPr>
      <w:r w:rsidRPr="00E531D7">
        <w:t>Животный мир соответствует положению районов</w:t>
      </w:r>
      <w:r w:rsidR="00AE067E">
        <w:t>,</w:t>
      </w:r>
      <w:r w:rsidRPr="00E531D7">
        <w:t xml:space="preserve"> на которых распложены лесные участки и состоит из различных групп позвоночных и беспозвоночных животных, связанных в своей жизни с разнообразными местами обитания.</w:t>
      </w:r>
    </w:p>
    <w:p w:rsidR="00A5131B" w:rsidRPr="00E531D7" w:rsidRDefault="00A5131B" w:rsidP="00A5131B">
      <w:pPr>
        <w:ind w:firstLine="720"/>
        <w:jc w:val="both"/>
      </w:pPr>
      <w:r w:rsidRPr="00E531D7">
        <w:t xml:space="preserve">Характерными представителями фауны из позвоночных являются лось, бурый медведь, лисица. Обитают пушные звери - белка, заяц беляк, бурундук, ласка. Из птиц в тайге встречаются коршун, ястреб-тетеревятник, филин, сова. </w:t>
      </w:r>
      <w:proofErr w:type="gramStart"/>
      <w:r w:rsidRPr="00E531D7">
        <w:t>Распространены</w:t>
      </w:r>
      <w:proofErr w:type="gramEnd"/>
      <w:r w:rsidRPr="00E531D7">
        <w:t xml:space="preserve"> куриные - глухарь, тетерев, рябчик. Воробьиные представлены большим количеством зерноядных и насекомоядных - снегирь, щегол, дятел, синица и др. Из перелётных птиц встречаются различные виды уток, гуси, журавли. С наступлением осени в тайге остаются лишь осёдлые птицы.</w:t>
      </w:r>
    </w:p>
    <w:p w:rsidR="00A5131B" w:rsidRPr="00E531D7" w:rsidRDefault="00A5131B" w:rsidP="00A5131B">
      <w:pPr>
        <w:pStyle w:val="31"/>
        <w:suppressAutoHyphens/>
        <w:spacing w:after="0"/>
        <w:ind w:left="0"/>
        <w:jc w:val="both"/>
        <w:rPr>
          <w:b/>
          <w:bCs/>
          <w:sz w:val="24"/>
          <w:szCs w:val="24"/>
        </w:rPr>
      </w:pPr>
    </w:p>
    <w:p w:rsidR="00A5131B" w:rsidRPr="00E531D7" w:rsidRDefault="00A5131B" w:rsidP="00A5131B">
      <w:pPr>
        <w:pStyle w:val="31"/>
        <w:suppressAutoHyphens/>
        <w:spacing w:after="0"/>
        <w:ind w:left="0"/>
        <w:jc w:val="both"/>
        <w:rPr>
          <w:b/>
          <w:bCs/>
          <w:sz w:val="24"/>
          <w:szCs w:val="24"/>
        </w:rPr>
      </w:pPr>
      <w:r w:rsidRPr="00E531D7">
        <w:rPr>
          <w:b/>
          <w:bCs/>
          <w:sz w:val="24"/>
          <w:szCs w:val="24"/>
        </w:rPr>
        <w:t>Проектируемые виды и объемы мероприятий по охране объектов животного мира</w:t>
      </w:r>
    </w:p>
    <w:p w:rsidR="00A5131B" w:rsidRPr="00E531D7" w:rsidRDefault="00A5131B" w:rsidP="00A5131B">
      <w:pPr>
        <w:ind w:firstLine="709"/>
        <w:jc w:val="both"/>
      </w:pPr>
      <w:r w:rsidRPr="00E531D7">
        <w:t>При хозяйственном освоении территории возникает ряд факторов, оказывающих негативное влияние на состояние животного мира. По характеру влияния эти факторы можно разделить на две группы:</w:t>
      </w:r>
    </w:p>
    <w:p w:rsidR="00A5131B" w:rsidRPr="00E531D7" w:rsidRDefault="00A5131B" w:rsidP="00A5131B">
      <w:pPr>
        <w:jc w:val="both"/>
      </w:pPr>
      <w:r w:rsidRPr="00E531D7">
        <w:t>- прямое воздействие на фауну;</w:t>
      </w:r>
    </w:p>
    <w:p w:rsidR="00A5131B" w:rsidRPr="00E531D7" w:rsidRDefault="00A5131B" w:rsidP="00A5131B">
      <w:pPr>
        <w:jc w:val="both"/>
      </w:pPr>
      <w:r w:rsidRPr="00E531D7">
        <w:t>- косвенное влияние.</w:t>
      </w:r>
    </w:p>
    <w:p w:rsidR="00A5131B" w:rsidRPr="00E531D7" w:rsidRDefault="00A5131B" w:rsidP="00A5131B">
      <w:pPr>
        <w:pStyle w:val="ae"/>
        <w:spacing w:after="0"/>
        <w:ind w:left="0" w:firstLine="709"/>
        <w:jc w:val="both"/>
      </w:pPr>
      <w:r w:rsidRPr="00E531D7">
        <w:t>К первой группе относится уничтожение представителей животного мира и (или) среды их обитания.</w:t>
      </w:r>
    </w:p>
    <w:p w:rsidR="00A5131B" w:rsidRPr="00E531D7" w:rsidRDefault="00A5131B" w:rsidP="00A5131B">
      <w:pPr>
        <w:ind w:firstLine="709"/>
        <w:jc w:val="both"/>
      </w:pPr>
      <w:r w:rsidRPr="00E531D7">
        <w:t>Косвенное влияние связано с изменением среды обитания и проявляется в шумовом и световом воздействиях от работающей техники и от присутствия человека, нарушение привычных путей ежедневных и сезонных перемещений животных.</w:t>
      </w:r>
    </w:p>
    <w:p w:rsidR="00A5131B" w:rsidRPr="00E531D7" w:rsidRDefault="00A5131B" w:rsidP="00A5131B">
      <w:pPr>
        <w:pStyle w:val="31"/>
        <w:suppressAutoHyphens/>
        <w:spacing w:after="0"/>
        <w:ind w:left="0"/>
        <w:jc w:val="both"/>
        <w:rPr>
          <w:b/>
          <w:bCs/>
          <w:i/>
          <w:sz w:val="24"/>
          <w:szCs w:val="24"/>
        </w:rPr>
      </w:pPr>
      <w:bookmarkStart w:id="0" w:name="_GoBack"/>
      <w:bookmarkEnd w:id="0"/>
    </w:p>
    <w:p w:rsidR="00A5131B" w:rsidRPr="00E531D7" w:rsidRDefault="00A5131B" w:rsidP="00A5131B">
      <w:pPr>
        <w:pStyle w:val="31"/>
        <w:suppressAutoHyphens/>
        <w:spacing w:after="0"/>
        <w:ind w:left="0"/>
        <w:jc w:val="both"/>
        <w:rPr>
          <w:b/>
          <w:bCs/>
          <w:sz w:val="24"/>
          <w:szCs w:val="24"/>
        </w:rPr>
      </w:pPr>
      <w:r w:rsidRPr="00E531D7">
        <w:rPr>
          <w:b/>
          <w:bCs/>
          <w:sz w:val="24"/>
          <w:szCs w:val="24"/>
        </w:rPr>
        <w:t>Проектируемые виды и объемы мероприятий по охране объектов растительного мира</w:t>
      </w:r>
    </w:p>
    <w:p w:rsidR="00A5131B" w:rsidRPr="00E531D7" w:rsidRDefault="00A5131B" w:rsidP="00A5131B">
      <w:pPr>
        <w:ind w:firstLine="680"/>
        <w:jc w:val="both"/>
      </w:pPr>
      <w:r w:rsidRPr="00E531D7">
        <w:t xml:space="preserve">Сведения о наличии редких и находящихся под угрозой исчезновения видов деревьев, кустарников и иных лесных </w:t>
      </w:r>
      <w:proofErr w:type="gramStart"/>
      <w:r w:rsidRPr="00E531D7">
        <w:t>растений</w:t>
      </w:r>
      <w:proofErr w:type="gramEnd"/>
      <w:r w:rsidRPr="00E531D7">
        <w:t xml:space="preserve"> встречающихся на территориях арендуемых участков приведены в проектах освоения лесов и Красной книге Ханты-Мансийского автономного округа.</w:t>
      </w:r>
    </w:p>
    <w:p w:rsidR="00A5131B" w:rsidRPr="00E531D7" w:rsidRDefault="00A5131B" w:rsidP="00A5131B">
      <w:pPr>
        <w:ind w:firstLine="680"/>
        <w:jc w:val="both"/>
      </w:pPr>
      <w:r w:rsidRPr="00E531D7">
        <w:t>При заготовке древесины не допускается повреждение лесных насаждений, растительного покрова и почв, захламления лесов промышленными и иными отходами за пределами лесосеки, не допускается уничтожение верхнего плодородного слоя почв, вне волоков и погрузочных площадок (Правила заготовки древесины, 2011 г.).</w:t>
      </w:r>
    </w:p>
    <w:p w:rsidR="00A5131B" w:rsidRPr="00E531D7" w:rsidRDefault="00A5131B" w:rsidP="00003009">
      <w:pPr>
        <w:ind w:firstLine="680"/>
        <w:jc w:val="both"/>
        <w:rPr>
          <w:b/>
        </w:rPr>
      </w:pPr>
      <w:r w:rsidRPr="00E531D7">
        <w:t xml:space="preserve">В случае обнаружения на лесосеке вида, занесенного в Красную книгу Российской Федерации или Красную книгу Ханты-Мансийского автономного округа, его местообитания подлежит сохранению. </w:t>
      </w:r>
    </w:p>
    <w:p w:rsidR="00A5131B" w:rsidRDefault="00A5131B" w:rsidP="00A5131B">
      <w:pPr>
        <w:tabs>
          <w:tab w:val="left" w:pos="9900"/>
        </w:tabs>
        <w:jc w:val="both"/>
        <w:rPr>
          <w:b/>
        </w:rPr>
      </w:pPr>
    </w:p>
    <w:p w:rsidR="00003009" w:rsidRPr="000E0B6B" w:rsidRDefault="00003009" w:rsidP="00003009">
      <w:pPr>
        <w:tabs>
          <w:tab w:val="left" w:pos="9900"/>
        </w:tabs>
        <w:jc w:val="both"/>
        <w:rPr>
          <w:b/>
        </w:rPr>
      </w:pPr>
      <w:r w:rsidRPr="000E0B6B">
        <w:rPr>
          <w:b/>
        </w:rPr>
        <w:t xml:space="preserve">Раздел 8. Обновление плана </w:t>
      </w:r>
      <w:proofErr w:type="spellStart"/>
      <w:r w:rsidRPr="000E0B6B">
        <w:rPr>
          <w:b/>
        </w:rPr>
        <w:t>лесоуправления</w:t>
      </w:r>
      <w:proofErr w:type="spellEnd"/>
    </w:p>
    <w:p w:rsidR="00003009" w:rsidRPr="000E0B6B" w:rsidRDefault="00003009" w:rsidP="00003009">
      <w:pPr>
        <w:jc w:val="both"/>
      </w:pPr>
      <w:r w:rsidRPr="000E0B6B">
        <w:t xml:space="preserve">План </w:t>
      </w:r>
      <w:proofErr w:type="spellStart"/>
      <w:r w:rsidRPr="000E0B6B">
        <w:t>лесоуправления</w:t>
      </w:r>
      <w:proofErr w:type="spellEnd"/>
      <w:r w:rsidRPr="000E0B6B">
        <w:t xml:space="preserve"> должен регулярно пересматриваться, но не реже чем раз в 5 лет. </w:t>
      </w:r>
      <w:r>
        <w:t xml:space="preserve">План </w:t>
      </w:r>
      <w:proofErr w:type="spellStart"/>
      <w:r>
        <w:t>лесоуправления</w:t>
      </w:r>
      <w:proofErr w:type="spellEnd"/>
      <w:r>
        <w:t xml:space="preserve"> разрабатывается и периодически обновляется в соответствии с действующим законодательством, существующими планами лесопользования.</w:t>
      </w:r>
      <w:r w:rsidRPr="000E0B6B">
        <w:t xml:space="preserve"> </w:t>
      </w:r>
    </w:p>
    <w:p w:rsidR="00003009" w:rsidRPr="000E0B6B" w:rsidRDefault="00003009" w:rsidP="00003009">
      <w:pPr>
        <w:jc w:val="both"/>
      </w:pPr>
      <w:r w:rsidRPr="000E0B6B">
        <w:t xml:space="preserve">Обновление плана </w:t>
      </w:r>
      <w:proofErr w:type="spellStart"/>
      <w:r w:rsidRPr="000E0B6B">
        <w:t>лесоуправления</w:t>
      </w:r>
      <w:proofErr w:type="spellEnd"/>
      <w:r w:rsidRPr="000E0B6B">
        <w:t xml:space="preserve"> осуществляется:</w:t>
      </w:r>
    </w:p>
    <w:p w:rsidR="00003009" w:rsidRPr="000E0B6B" w:rsidRDefault="00003009" w:rsidP="00003009">
      <w:pPr>
        <w:pStyle w:val="a3"/>
        <w:ind w:left="720"/>
        <w:jc w:val="both"/>
      </w:pPr>
      <w:r w:rsidRPr="000E0B6B">
        <w:t>1. На основе результатов мониторинга;</w:t>
      </w:r>
    </w:p>
    <w:p w:rsidR="00003009" w:rsidRPr="000E0B6B" w:rsidRDefault="00003009" w:rsidP="00003009">
      <w:pPr>
        <w:pStyle w:val="a3"/>
        <w:ind w:left="720"/>
        <w:jc w:val="both"/>
      </w:pPr>
      <w:r w:rsidRPr="000E0B6B">
        <w:t>2. При поступлении от работников предприятия, научных организаций, органов власти и других заинтересованных сторон информации в отношении ключевых биотопов и ЛВПЦ;</w:t>
      </w:r>
    </w:p>
    <w:p w:rsidR="00003009" w:rsidRPr="000E0B6B" w:rsidRDefault="00003009" w:rsidP="00003009">
      <w:pPr>
        <w:pStyle w:val="a3"/>
        <w:ind w:left="720"/>
        <w:jc w:val="both"/>
      </w:pPr>
      <w:r w:rsidRPr="000E0B6B">
        <w:lastRenderedPageBreak/>
        <w:t>3. При существенных изменениях политики, инструкций, регламентов предприятия, влияющих на реализацию хозяйственных планов предприятия;</w:t>
      </w:r>
    </w:p>
    <w:p w:rsidR="00003009" w:rsidRPr="000E0B6B" w:rsidRDefault="00003009" w:rsidP="00003009">
      <w:pPr>
        <w:pStyle w:val="a3"/>
        <w:ind w:left="720"/>
        <w:jc w:val="both"/>
      </w:pPr>
      <w:r w:rsidRPr="000E0B6B">
        <w:t>4.  При возникновении дополнительных обязатель</w:t>
      </w:r>
      <w:proofErr w:type="gramStart"/>
      <w:r w:rsidRPr="000E0B6B">
        <w:t>ств пр</w:t>
      </w:r>
      <w:proofErr w:type="gramEnd"/>
      <w:r w:rsidRPr="000E0B6B">
        <w:t>едприятия, согласованных с заинтересованными сторонами, в отношении изменения хозяйственного режима;</w:t>
      </w:r>
    </w:p>
    <w:p w:rsidR="00003009" w:rsidRPr="000E0B6B" w:rsidRDefault="00003009" w:rsidP="00003009">
      <w:pPr>
        <w:pStyle w:val="a3"/>
        <w:ind w:left="720"/>
        <w:jc w:val="both"/>
      </w:pPr>
      <w:r w:rsidRPr="000E0B6B">
        <w:t xml:space="preserve">5. При возникновении изменений переданных в аренду лесных участков, требующих внесения оперативных изменений связанных с действием природных и антропогенных факторов (вспышек размножения вредителей и болезней леса, наводнений, пожаров, нелегальных рубок и т.д.); </w:t>
      </w:r>
    </w:p>
    <w:p w:rsidR="00003009" w:rsidRPr="000E0B6B" w:rsidRDefault="00003009" w:rsidP="00003009">
      <w:pPr>
        <w:pStyle w:val="a3"/>
        <w:ind w:left="720"/>
        <w:jc w:val="both"/>
      </w:pPr>
      <w:r w:rsidRPr="000E0B6B">
        <w:t>6. При возникновении существенных экологических и социально-экономических изменений.</w:t>
      </w:r>
    </w:p>
    <w:p w:rsidR="00A5131B" w:rsidRDefault="00A5131B" w:rsidP="00A5131B">
      <w:pPr>
        <w:tabs>
          <w:tab w:val="left" w:pos="9900"/>
        </w:tabs>
        <w:jc w:val="both"/>
        <w:rPr>
          <w:b/>
        </w:rPr>
      </w:pPr>
    </w:p>
    <w:sectPr w:rsidR="00A5131B" w:rsidSect="00A62DA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968" w:rsidRDefault="00762968" w:rsidP="00A5131B">
      <w:r>
        <w:separator/>
      </w:r>
    </w:p>
  </w:endnote>
  <w:endnote w:type="continuationSeparator" w:id="0">
    <w:p w:rsidR="00762968" w:rsidRDefault="00762968" w:rsidP="00A51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968" w:rsidRDefault="00762968" w:rsidP="00A5131B">
      <w:r>
        <w:separator/>
      </w:r>
    </w:p>
  </w:footnote>
  <w:footnote w:type="continuationSeparator" w:id="0">
    <w:p w:rsidR="00762968" w:rsidRDefault="00762968" w:rsidP="00A513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64C70"/>
    <w:multiLevelType w:val="hybridMultilevel"/>
    <w:tmpl w:val="D05A8390"/>
    <w:lvl w:ilvl="0" w:tplc="00D659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7C704E"/>
    <w:multiLevelType w:val="hybridMultilevel"/>
    <w:tmpl w:val="4F98089A"/>
    <w:lvl w:ilvl="0" w:tplc="04190001">
      <w:start w:val="1"/>
      <w:numFmt w:val="bullet"/>
      <w:lvlText w:val=""/>
      <w:lvlJc w:val="left"/>
      <w:pPr>
        <w:tabs>
          <w:tab w:val="num" w:pos="1208"/>
        </w:tabs>
        <w:ind w:left="1208" w:hanging="360"/>
      </w:pPr>
      <w:rPr>
        <w:rFonts w:ascii="Symbol" w:hAnsi="Symbol" w:hint="default"/>
      </w:rPr>
    </w:lvl>
    <w:lvl w:ilvl="1" w:tplc="04190003" w:tentative="1">
      <w:start w:val="1"/>
      <w:numFmt w:val="bullet"/>
      <w:lvlText w:val="o"/>
      <w:lvlJc w:val="left"/>
      <w:pPr>
        <w:tabs>
          <w:tab w:val="num" w:pos="1928"/>
        </w:tabs>
        <w:ind w:left="1928" w:hanging="360"/>
      </w:pPr>
      <w:rPr>
        <w:rFonts w:ascii="Courier New" w:hAnsi="Courier New" w:cs="Courier New" w:hint="default"/>
      </w:rPr>
    </w:lvl>
    <w:lvl w:ilvl="2" w:tplc="04190005" w:tentative="1">
      <w:start w:val="1"/>
      <w:numFmt w:val="bullet"/>
      <w:lvlText w:val=""/>
      <w:lvlJc w:val="left"/>
      <w:pPr>
        <w:tabs>
          <w:tab w:val="num" w:pos="2648"/>
        </w:tabs>
        <w:ind w:left="2648" w:hanging="360"/>
      </w:pPr>
      <w:rPr>
        <w:rFonts w:ascii="Wingdings" w:hAnsi="Wingdings" w:hint="default"/>
      </w:rPr>
    </w:lvl>
    <w:lvl w:ilvl="3" w:tplc="04190001" w:tentative="1">
      <w:start w:val="1"/>
      <w:numFmt w:val="bullet"/>
      <w:lvlText w:val=""/>
      <w:lvlJc w:val="left"/>
      <w:pPr>
        <w:tabs>
          <w:tab w:val="num" w:pos="3368"/>
        </w:tabs>
        <w:ind w:left="3368" w:hanging="360"/>
      </w:pPr>
      <w:rPr>
        <w:rFonts w:ascii="Symbol" w:hAnsi="Symbol" w:hint="default"/>
      </w:rPr>
    </w:lvl>
    <w:lvl w:ilvl="4" w:tplc="04190003" w:tentative="1">
      <w:start w:val="1"/>
      <w:numFmt w:val="bullet"/>
      <w:lvlText w:val="o"/>
      <w:lvlJc w:val="left"/>
      <w:pPr>
        <w:tabs>
          <w:tab w:val="num" w:pos="4088"/>
        </w:tabs>
        <w:ind w:left="4088" w:hanging="360"/>
      </w:pPr>
      <w:rPr>
        <w:rFonts w:ascii="Courier New" w:hAnsi="Courier New" w:cs="Courier New" w:hint="default"/>
      </w:rPr>
    </w:lvl>
    <w:lvl w:ilvl="5" w:tplc="04190005" w:tentative="1">
      <w:start w:val="1"/>
      <w:numFmt w:val="bullet"/>
      <w:lvlText w:val=""/>
      <w:lvlJc w:val="left"/>
      <w:pPr>
        <w:tabs>
          <w:tab w:val="num" w:pos="4808"/>
        </w:tabs>
        <w:ind w:left="4808" w:hanging="360"/>
      </w:pPr>
      <w:rPr>
        <w:rFonts w:ascii="Wingdings" w:hAnsi="Wingdings" w:hint="default"/>
      </w:rPr>
    </w:lvl>
    <w:lvl w:ilvl="6" w:tplc="04190001" w:tentative="1">
      <w:start w:val="1"/>
      <w:numFmt w:val="bullet"/>
      <w:lvlText w:val=""/>
      <w:lvlJc w:val="left"/>
      <w:pPr>
        <w:tabs>
          <w:tab w:val="num" w:pos="5528"/>
        </w:tabs>
        <w:ind w:left="5528" w:hanging="360"/>
      </w:pPr>
      <w:rPr>
        <w:rFonts w:ascii="Symbol" w:hAnsi="Symbol" w:hint="default"/>
      </w:rPr>
    </w:lvl>
    <w:lvl w:ilvl="7" w:tplc="04190003" w:tentative="1">
      <w:start w:val="1"/>
      <w:numFmt w:val="bullet"/>
      <w:lvlText w:val="o"/>
      <w:lvlJc w:val="left"/>
      <w:pPr>
        <w:tabs>
          <w:tab w:val="num" w:pos="6248"/>
        </w:tabs>
        <w:ind w:left="6248" w:hanging="360"/>
      </w:pPr>
      <w:rPr>
        <w:rFonts w:ascii="Courier New" w:hAnsi="Courier New" w:cs="Courier New" w:hint="default"/>
      </w:rPr>
    </w:lvl>
    <w:lvl w:ilvl="8" w:tplc="04190005" w:tentative="1">
      <w:start w:val="1"/>
      <w:numFmt w:val="bullet"/>
      <w:lvlText w:val=""/>
      <w:lvlJc w:val="left"/>
      <w:pPr>
        <w:tabs>
          <w:tab w:val="num" w:pos="6968"/>
        </w:tabs>
        <w:ind w:left="6968" w:hanging="360"/>
      </w:pPr>
      <w:rPr>
        <w:rFonts w:ascii="Wingdings" w:hAnsi="Wingdings" w:hint="default"/>
      </w:rPr>
    </w:lvl>
  </w:abstractNum>
  <w:abstractNum w:abstractNumId="2">
    <w:nsid w:val="24D37B81"/>
    <w:multiLevelType w:val="hybridMultilevel"/>
    <w:tmpl w:val="A31265DA"/>
    <w:lvl w:ilvl="0" w:tplc="E93C2A1C">
      <w:start w:val="1"/>
      <w:numFmt w:val="bullet"/>
      <w:lvlText w:val=""/>
      <w:lvlJc w:val="left"/>
      <w:pPr>
        <w:tabs>
          <w:tab w:val="num" w:pos="1778"/>
        </w:tabs>
        <w:ind w:left="177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7F345CD"/>
    <w:multiLevelType w:val="hybridMultilevel"/>
    <w:tmpl w:val="30D499A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E53756D"/>
    <w:multiLevelType w:val="hybridMultilevel"/>
    <w:tmpl w:val="378073B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78A2375"/>
    <w:multiLevelType w:val="hybridMultilevel"/>
    <w:tmpl w:val="1E644B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4363B31"/>
    <w:multiLevelType w:val="hybridMultilevel"/>
    <w:tmpl w:val="2160C7A8"/>
    <w:lvl w:ilvl="0" w:tplc="04190001">
      <w:start w:val="1"/>
      <w:numFmt w:val="bullet"/>
      <w:lvlText w:val=""/>
      <w:lvlJc w:val="left"/>
      <w:pPr>
        <w:tabs>
          <w:tab w:val="num" w:pos="848"/>
        </w:tabs>
        <w:ind w:left="848" w:hanging="360"/>
      </w:pPr>
      <w:rPr>
        <w:rFonts w:ascii="Symbol" w:hAnsi="Symbol" w:hint="default"/>
      </w:rPr>
    </w:lvl>
    <w:lvl w:ilvl="1" w:tplc="04190003" w:tentative="1">
      <w:start w:val="1"/>
      <w:numFmt w:val="bullet"/>
      <w:lvlText w:val="o"/>
      <w:lvlJc w:val="left"/>
      <w:pPr>
        <w:tabs>
          <w:tab w:val="num" w:pos="1568"/>
        </w:tabs>
        <w:ind w:left="1568" w:hanging="360"/>
      </w:pPr>
      <w:rPr>
        <w:rFonts w:ascii="Courier New" w:hAnsi="Courier New" w:cs="Courier New" w:hint="default"/>
      </w:rPr>
    </w:lvl>
    <w:lvl w:ilvl="2" w:tplc="04190005" w:tentative="1">
      <w:start w:val="1"/>
      <w:numFmt w:val="bullet"/>
      <w:lvlText w:val=""/>
      <w:lvlJc w:val="left"/>
      <w:pPr>
        <w:tabs>
          <w:tab w:val="num" w:pos="2288"/>
        </w:tabs>
        <w:ind w:left="2288" w:hanging="360"/>
      </w:pPr>
      <w:rPr>
        <w:rFonts w:ascii="Wingdings" w:hAnsi="Wingdings" w:hint="default"/>
      </w:rPr>
    </w:lvl>
    <w:lvl w:ilvl="3" w:tplc="04190001" w:tentative="1">
      <w:start w:val="1"/>
      <w:numFmt w:val="bullet"/>
      <w:lvlText w:val=""/>
      <w:lvlJc w:val="left"/>
      <w:pPr>
        <w:tabs>
          <w:tab w:val="num" w:pos="3008"/>
        </w:tabs>
        <w:ind w:left="3008" w:hanging="360"/>
      </w:pPr>
      <w:rPr>
        <w:rFonts w:ascii="Symbol" w:hAnsi="Symbol" w:hint="default"/>
      </w:rPr>
    </w:lvl>
    <w:lvl w:ilvl="4" w:tplc="04190003" w:tentative="1">
      <w:start w:val="1"/>
      <w:numFmt w:val="bullet"/>
      <w:lvlText w:val="o"/>
      <w:lvlJc w:val="left"/>
      <w:pPr>
        <w:tabs>
          <w:tab w:val="num" w:pos="3728"/>
        </w:tabs>
        <w:ind w:left="3728" w:hanging="360"/>
      </w:pPr>
      <w:rPr>
        <w:rFonts w:ascii="Courier New" w:hAnsi="Courier New" w:cs="Courier New" w:hint="default"/>
      </w:rPr>
    </w:lvl>
    <w:lvl w:ilvl="5" w:tplc="04190005" w:tentative="1">
      <w:start w:val="1"/>
      <w:numFmt w:val="bullet"/>
      <w:lvlText w:val=""/>
      <w:lvlJc w:val="left"/>
      <w:pPr>
        <w:tabs>
          <w:tab w:val="num" w:pos="4448"/>
        </w:tabs>
        <w:ind w:left="4448" w:hanging="360"/>
      </w:pPr>
      <w:rPr>
        <w:rFonts w:ascii="Wingdings" w:hAnsi="Wingdings" w:hint="default"/>
      </w:rPr>
    </w:lvl>
    <w:lvl w:ilvl="6" w:tplc="04190001" w:tentative="1">
      <w:start w:val="1"/>
      <w:numFmt w:val="bullet"/>
      <w:lvlText w:val=""/>
      <w:lvlJc w:val="left"/>
      <w:pPr>
        <w:tabs>
          <w:tab w:val="num" w:pos="5168"/>
        </w:tabs>
        <w:ind w:left="5168" w:hanging="360"/>
      </w:pPr>
      <w:rPr>
        <w:rFonts w:ascii="Symbol" w:hAnsi="Symbol" w:hint="default"/>
      </w:rPr>
    </w:lvl>
    <w:lvl w:ilvl="7" w:tplc="04190003" w:tentative="1">
      <w:start w:val="1"/>
      <w:numFmt w:val="bullet"/>
      <w:lvlText w:val="o"/>
      <w:lvlJc w:val="left"/>
      <w:pPr>
        <w:tabs>
          <w:tab w:val="num" w:pos="5888"/>
        </w:tabs>
        <w:ind w:left="5888" w:hanging="360"/>
      </w:pPr>
      <w:rPr>
        <w:rFonts w:ascii="Courier New" w:hAnsi="Courier New" w:cs="Courier New" w:hint="default"/>
      </w:rPr>
    </w:lvl>
    <w:lvl w:ilvl="8" w:tplc="04190005" w:tentative="1">
      <w:start w:val="1"/>
      <w:numFmt w:val="bullet"/>
      <w:lvlText w:val=""/>
      <w:lvlJc w:val="left"/>
      <w:pPr>
        <w:tabs>
          <w:tab w:val="num" w:pos="6608"/>
        </w:tabs>
        <w:ind w:left="6608" w:hanging="360"/>
      </w:pPr>
      <w:rPr>
        <w:rFonts w:ascii="Wingdings" w:hAnsi="Wingdings" w:hint="default"/>
      </w:rPr>
    </w:lvl>
  </w:abstractNum>
  <w:abstractNum w:abstractNumId="7">
    <w:nsid w:val="67EE5225"/>
    <w:multiLevelType w:val="hybridMultilevel"/>
    <w:tmpl w:val="1444C8B0"/>
    <w:lvl w:ilvl="0" w:tplc="8DECFF9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AF3BA4"/>
    <w:multiLevelType w:val="multilevel"/>
    <w:tmpl w:val="8C226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D96D2E"/>
    <w:multiLevelType w:val="multilevel"/>
    <w:tmpl w:val="B6BCB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9"/>
  </w:num>
  <w:num w:numId="4">
    <w:abstractNumId w:val="7"/>
  </w:num>
  <w:num w:numId="5">
    <w:abstractNumId w:val="0"/>
  </w:num>
  <w:num w:numId="6">
    <w:abstractNumId w:val="4"/>
  </w:num>
  <w:num w:numId="7">
    <w:abstractNumId w:val="3"/>
  </w:num>
  <w:num w:numId="8">
    <w:abstractNumId w:val="5"/>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25DD8"/>
    <w:rsid w:val="000007BD"/>
    <w:rsid w:val="0000090F"/>
    <w:rsid w:val="00001C08"/>
    <w:rsid w:val="00002676"/>
    <w:rsid w:val="00002863"/>
    <w:rsid w:val="00002C4C"/>
    <w:rsid w:val="00003009"/>
    <w:rsid w:val="00003231"/>
    <w:rsid w:val="00003D05"/>
    <w:rsid w:val="00003EDA"/>
    <w:rsid w:val="00003F66"/>
    <w:rsid w:val="000046A0"/>
    <w:rsid w:val="00004AD4"/>
    <w:rsid w:val="00005F37"/>
    <w:rsid w:val="0000643B"/>
    <w:rsid w:val="00006B2B"/>
    <w:rsid w:val="00006C55"/>
    <w:rsid w:val="0001005C"/>
    <w:rsid w:val="000110CA"/>
    <w:rsid w:val="00011C79"/>
    <w:rsid w:val="00012473"/>
    <w:rsid w:val="00012675"/>
    <w:rsid w:val="00012FEB"/>
    <w:rsid w:val="00013A3C"/>
    <w:rsid w:val="00014322"/>
    <w:rsid w:val="0001463B"/>
    <w:rsid w:val="0001514E"/>
    <w:rsid w:val="000154BA"/>
    <w:rsid w:val="00015EF6"/>
    <w:rsid w:val="000167A2"/>
    <w:rsid w:val="000169D3"/>
    <w:rsid w:val="00016B61"/>
    <w:rsid w:val="00017488"/>
    <w:rsid w:val="0002032B"/>
    <w:rsid w:val="00020383"/>
    <w:rsid w:val="00021C54"/>
    <w:rsid w:val="00023CE5"/>
    <w:rsid w:val="00024A1D"/>
    <w:rsid w:val="0002565A"/>
    <w:rsid w:val="00027D5C"/>
    <w:rsid w:val="000314E8"/>
    <w:rsid w:val="00031835"/>
    <w:rsid w:val="00032ECE"/>
    <w:rsid w:val="00033BBB"/>
    <w:rsid w:val="000341B8"/>
    <w:rsid w:val="00034AEE"/>
    <w:rsid w:val="0003546E"/>
    <w:rsid w:val="0003735D"/>
    <w:rsid w:val="000373A4"/>
    <w:rsid w:val="000374A2"/>
    <w:rsid w:val="00037657"/>
    <w:rsid w:val="00040A9F"/>
    <w:rsid w:val="00040D28"/>
    <w:rsid w:val="000412BE"/>
    <w:rsid w:val="0004156E"/>
    <w:rsid w:val="00042970"/>
    <w:rsid w:val="00044025"/>
    <w:rsid w:val="000442CD"/>
    <w:rsid w:val="00044FE9"/>
    <w:rsid w:val="00045230"/>
    <w:rsid w:val="000453CE"/>
    <w:rsid w:val="00045A84"/>
    <w:rsid w:val="00046194"/>
    <w:rsid w:val="000471BE"/>
    <w:rsid w:val="00047D71"/>
    <w:rsid w:val="0005003D"/>
    <w:rsid w:val="00050F60"/>
    <w:rsid w:val="00051886"/>
    <w:rsid w:val="000519BE"/>
    <w:rsid w:val="00052618"/>
    <w:rsid w:val="000527DE"/>
    <w:rsid w:val="00052A19"/>
    <w:rsid w:val="00054296"/>
    <w:rsid w:val="0005451A"/>
    <w:rsid w:val="00054FCB"/>
    <w:rsid w:val="000561DC"/>
    <w:rsid w:val="00056F5B"/>
    <w:rsid w:val="000572BE"/>
    <w:rsid w:val="0006026C"/>
    <w:rsid w:val="000604B8"/>
    <w:rsid w:val="00060D8F"/>
    <w:rsid w:val="00060F25"/>
    <w:rsid w:val="00061528"/>
    <w:rsid w:val="0006256F"/>
    <w:rsid w:val="0006268A"/>
    <w:rsid w:val="00065853"/>
    <w:rsid w:val="00066084"/>
    <w:rsid w:val="0006631F"/>
    <w:rsid w:val="00067338"/>
    <w:rsid w:val="0006733B"/>
    <w:rsid w:val="00067C46"/>
    <w:rsid w:val="00067DC1"/>
    <w:rsid w:val="00067FC9"/>
    <w:rsid w:val="00070B0E"/>
    <w:rsid w:val="000716D1"/>
    <w:rsid w:val="00072344"/>
    <w:rsid w:val="000740A5"/>
    <w:rsid w:val="0007455C"/>
    <w:rsid w:val="000771F3"/>
    <w:rsid w:val="00081E52"/>
    <w:rsid w:val="000831BA"/>
    <w:rsid w:val="0008356A"/>
    <w:rsid w:val="000839AD"/>
    <w:rsid w:val="00083CD4"/>
    <w:rsid w:val="0008416B"/>
    <w:rsid w:val="00084802"/>
    <w:rsid w:val="00084888"/>
    <w:rsid w:val="00085A5E"/>
    <w:rsid w:val="00086A99"/>
    <w:rsid w:val="0008711D"/>
    <w:rsid w:val="0009021B"/>
    <w:rsid w:val="0009104D"/>
    <w:rsid w:val="00092F6E"/>
    <w:rsid w:val="0009482E"/>
    <w:rsid w:val="000956FF"/>
    <w:rsid w:val="00095F37"/>
    <w:rsid w:val="00096536"/>
    <w:rsid w:val="00096962"/>
    <w:rsid w:val="000972D7"/>
    <w:rsid w:val="0009730C"/>
    <w:rsid w:val="000A36F6"/>
    <w:rsid w:val="000A47DA"/>
    <w:rsid w:val="000A68E7"/>
    <w:rsid w:val="000A6BF4"/>
    <w:rsid w:val="000A7D68"/>
    <w:rsid w:val="000B2D34"/>
    <w:rsid w:val="000B3326"/>
    <w:rsid w:val="000B347F"/>
    <w:rsid w:val="000B62E0"/>
    <w:rsid w:val="000B666C"/>
    <w:rsid w:val="000B7408"/>
    <w:rsid w:val="000C000C"/>
    <w:rsid w:val="000C064D"/>
    <w:rsid w:val="000C12FB"/>
    <w:rsid w:val="000C1AE6"/>
    <w:rsid w:val="000C1C9E"/>
    <w:rsid w:val="000C27ED"/>
    <w:rsid w:val="000C2A45"/>
    <w:rsid w:val="000C4648"/>
    <w:rsid w:val="000C4E14"/>
    <w:rsid w:val="000C560E"/>
    <w:rsid w:val="000C6863"/>
    <w:rsid w:val="000D1AAA"/>
    <w:rsid w:val="000D2646"/>
    <w:rsid w:val="000D2F07"/>
    <w:rsid w:val="000D4025"/>
    <w:rsid w:val="000D4957"/>
    <w:rsid w:val="000D5A19"/>
    <w:rsid w:val="000D6157"/>
    <w:rsid w:val="000D63EA"/>
    <w:rsid w:val="000D65A4"/>
    <w:rsid w:val="000D69BE"/>
    <w:rsid w:val="000D6E91"/>
    <w:rsid w:val="000D7124"/>
    <w:rsid w:val="000E1BA1"/>
    <w:rsid w:val="000E24B7"/>
    <w:rsid w:val="000E2B1F"/>
    <w:rsid w:val="000E319F"/>
    <w:rsid w:val="000E3389"/>
    <w:rsid w:val="000E5772"/>
    <w:rsid w:val="000E6DE6"/>
    <w:rsid w:val="000E6F17"/>
    <w:rsid w:val="000F04FC"/>
    <w:rsid w:val="000F0FA2"/>
    <w:rsid w:val="000F10B9"/>
    <w:rsid w:val="000F15A4"/>
    <w:rsid w:val="000F19CB"/>
    <w:rsid w:val="000F19F3"/>
    <w:rsid w:val="000F1CCD"/>
    <w:rsid w:val="000F2DDB"/>
    <w:rsid w:val="000F33BA"/>
    <w:rsid w:val="000F33F9"/>
    <w:rsid w:val="000F394D"/>
    <w:rsid w:val="000F63E2"/>
    <w:rsid w:val="000F71B4"/>
    <w:rsid w:val="000F7903"/>
    <w:rsid w:val="000F7EFB"/>
    <w:rsid w:val="0010076A"/>
    <w:rsid w:val="00101827"/>
    <w:rsid w:val="0010190C"/>
    <w:rsid w:val="00101A05"/>
    <w:rsid w:val="00101BC4"/>
    <w:rsid w:val="001036AA"/>
    <w:rsid w:val="00103CAE"/>
    <w:rsid w:val="001059AC"/>
    <w:rsid w:val="00105AE3"/>
    <w:rsid w:val="00106287"/>
    <w:rsid w:val="00106632"/>
    <w:rsid w:val="0010755A"/>
    <w:rsid w:val="00111850"/>
    <w:rsid w:val="00111EC0"/>
    <w:rsid w:val="0011556E"/>
    <w:rsid w:val="001156E7"/>
    <w:rsid w:val="001169A0"/>
    <w:rsid w:val="00117F49"/>
    <w:rsid w:val="0012078F"/>
    <w:rsid w:val="00124F4E"/>
    <w:rsid w:val="00126730"/>
    <w:rsid w:val="00126ADD"/>
    <w:rsid w:val="00126B1C"/>
    <w:rsid w:val="00126C97"/>
    <w:rsid w:val="001307D5"/>
    <w:rsid w:val="00130C2B"/>
    <w:rsid w:val="00130E1F"/>
    <w:rsid w:val="00131789"/>
    <w:rsid w:val="00132231"/>
    <w:rsid w:val="001324AF"/>
    <w:rsid w:val="00134336"/>
    <w:rsid w:val="00134ABA"/>
    <w:rsid w:val="001354FC"/>
    <w:rsid w:val="0013797C"/>
    <w:rsid w:val="00140B01"/>
    <w:rsid w:val="00145272"/>
    <w:rsid w:val="00146546"/>
    <w:rsid w:val="001465E0"/>
    <w:rsid w:val="00146AF7"/>
    <w:rsid w:val="001505BD"/>
    <w:rsid w:val="001508E5"/>
    <w:rsid w:val="00150919"/>
    <w:rsid w:val="00151A08"/>
    <w:rsid w:val="00151B3D"/>
    <w:rsid w:val="00152077"/>
    <w:rsid w:val="00152308"/>
    <w:rsid w:val="00152868"/>
    <w:rsid w:val="00153312"/>
    <w:rsid w:val="0015385A"/>
    <w:rsid w:val="00156033"/>
    <w:rsid w:val="0015610D"/>
    <w:rsid w:val="00156E1A"/>
    <w:rsid w:val="001571B4"/>
    <w:rsid w:val="00157685"/>
    <w:rsid w:val="00157AF1"/>
    <w:rsid w:val="00157BC7"/>
    <w:rsid w:val="00157F78"/>
    <w:rsid w:val="001603D1"/>
    <w:rsid w:val="00160A81"/>
    <w:rsid w:val="00160C8D"/>
    <w:rsid w:val="00165249"/>
    <w:rsid w:val="00166CC8"/>
    <w:rsid w:val="0016711B"/>
    <w:rsid w:val="00167AA8"/>
    <w:rsid w:val="00167F90"/>
    <w:rsid w:val="001700B5"/>
    <w:rsid w:val="00170420"/>
    <w:rsid w:val="001711ED"/>
    <w:rsid w:val="00171ABC"/>
    <w:rsid w:val="00174628"/>
    <w:rsid w:val="001746CB"/>
    <w:rsid w:val="00174CCB"/>
    <w:rsid w:val="00175276"/>
    <w:rsid w:val="00175BBA"/>
    <w:rsid w:val="00176D72"/>
    <w:rsid w:val="0018074D"/>
    <w:rsid w:val="00180D78"/>
    <w:rsid w:val="0018143B"/>
    <w:rsid w:val="001822B7"/>
    <w:rsid w:val="00183564"/>
    <w:rsid w:val="00184BAF"/>
    <w:rsid w:val="00184F2E"/>
    <w:rsid w:val="00186232"/>
    <w:rsid w:val="00190432"/>
    <w:rsid w:val="001906B1"/>
    <w:rsid w:val="00190764"/>
    <w:rsid w:val="00190797"/>
    <w:rsid w:val="0019099A"/>
    <w:rsid w:val="00190F77"/>
    <w:rsid w:val="00190FED"/>
    <w:rsid w:val="001911ED"/>
    <w:rsid w:val="00191548"/>
    <w:rsid w:val="001915F5"/>
    <w:rsid w:val="00191A84"/>
    <w:rsid w:val="00191CAF"/>
    <w:rsid w:val="00193FD4"/>
    <w:rsid w:val="00194028"/>
    <w:rsid w:val="0019437D"/>
    <w:rsid w:val="00194D1D"/>
    <w:rsid w:val="00195317"/>
    <w:rsid w:val="0019648D"/>
    <w:rsid w:val="00196736"/>
    <w:rsid w:val="00196C21"/>
    <w:rsid w:val="00196D9A"/>
    <w:rsid w:val="00197C75"/>
    <w:rsid w:val="001A0306"/>
    <w:rsid w:val="001A18A8"/>
    <w:rsid w:val="001A3D71"/>
    <w:rsid w:val="001A3E3D"/>
    <w:rsid w:val="001A47A9"/>
    <w:rsid w:val="001A4B47"/>
    <w:rsid w:val="001A51CD"/>
    <w:rsid w:val="001A594D"/>
    <w:rsid w:val="001A6E27"/>
    <w:rsid w:val="001A7126"/>
    <w:rsid w:val="001A7961"/>
    <w:rsid w:val="001A7B79"/>
    <w:rsid w:val="001B07BD"/>
    <w:rsid w:val="001B081A"/>
    <w:rsid w:val="001B1E63"/>
    <w:rsid w:val="001B2697"/>
    <w:rsid w:val="001B35D6"/>
    <w:rsid w:val="001B424E"/>
    <w:rsid w:val="001B4D71"/>
    <w:rsid w:val="001B506F"/>
    <w:rsid w:val="001B527C"/>
    <w:rsid w:val="001B6622"/>
    <w:rsid w:val="001C04DF"/>
    <w:rsid w:val="001C0BC4"/>
    <w:rsid w:val="001C126C"/>
    <w:rsid w:val="001C12AD"/>
    <w:rsid w:val="001C2365"/>
    <w:rsid w:val="001C3F83"/>
    <w:rsid w:val="001C612D"/>
    <w:rsid w:val="001C68B1"/>
    <w:rsid w:val="001C6DC9"/>
    <w:rsid w:val="001C777E"/>
    <w:rsid w:val="001C7D34"/>
    <w:rsid w:val="001D0635"/>
    <w:rsid w:val="001D1028"/>
    <w:rsid w:val="001D2EC2"/>
    <w:rsid w:val="001D3692"/>
    <w:rsid w:val="001D3C13"/>
    <w:rsid w:val="001D46DC"/>
    <w:rsid w:val="001D5BA3"/>
    <w:rsid w:val="001E1099"/>
    <w:rsid w:val="001E2980"/>
    <w:rsid w:val="001E3640"/>
    <w:rsid w:val="001E38CD"/>
    <w:rsid w:val="001E4AF0"/>
    <w:rsid w:val="001E4F6E"/>
    <w:rsid w:val="001E53E9"/>
    <w:rsid w:val="001E7099"/>
    <w:rsid w:val="001F0456"/>
    <w:rsid w:val="001F0EF6"/>
    <w:rsid w:val="001F110B"/>
    <w:rsid w:val="001F34DC"/>
    <w:rsid w:val="001F3BD3"/>
    <w:rsid w:val="001F3F7B"/>
    <w:rsid w:val="001F4EEA"/>
    <w:rsid w:val="001F626D"/>
    <w:rsid w:val="001F6489"/>
    <w:rsid w:val="001F66B7"/>
    <w:rsid w:val="001F6906"/>
    <w:rsid w:val="001F79D3"/>
    <w:rsid w:val="001F7AF0"/>
    <w:rsid w:val="00202A3A"/>
    <w:rsid w:val="00202FA4"/>
    <w:rsid w:val="00203591"/>
    <w:rsid w:val="00203764"/>
    <w:rsid w:val="002049C8"/>
    <w:rsid w:val="00204D8B"/>
    <w:rsid w:val="00204FCB"/>
    <w:rsid w:val="00205CA1"/>
    <w:rsid w:val="00205FC5"/>
    <w:rsid w:val="00207603"/>
    <w:rsid w:val="00207D0E"/>
    <w:rsid w:val="002105FC"/>
    <w:rsid w:val="00211C77"/>
    <w:rsid w:val="00212241"/>
    <w:rsid w:val="00213A90"/>
    <w:rsid w:val="00213C35"/>
    <w:rsid w:val="00214201"/>
    <w:rsid w:val="0021463C"/>
    <w:rsid w:val="002146F9"/>
    <w:rsid w:val="00215B1F"/>
    <w:rsid w:val="00216374"/>
    <w:rsid w:val="00217798"/>
    <w:rsid w:val="00217B24"/>
    <w:rsid w:val="00220031"/>
    <w:rsid w:val="002203DD"/>
    <w:rsid w:val="0022289F"/>
    <w:rsid w:val="0022300D"/>
    <w:rsid w:val="002233CD"/>
    <w:rsid w:val="00224E19"/>
    <w:rsid w:val="00225DE3"/>
    <w:rsid w:val="002270A7"/>
    <w:rsid w:val="0022761E"/>
    <w:rsid w:val="0022770B"/>
    <w:rsid w:val="00234F24"/>
    <w:rsid w:val="002357E0"/>
    <w:rsid w:val="00235F98"/>
    <w:rsid w:val="00236EAF"/>
    <w:rsid w:val="00236EB8"/>
    <w:rsid w:val="002372C9"/>
    <w:rsid w:val="00237D51"/>
    <w:rsid w:val="00237DAD"/>
    <w:rsid w:val="00240605"/>
    <w:rsid w:val="00241893"/>
    <w:rsid w:val="002424DC"/>
    <w:rsid w:val="00243464"/>
    <w:rsid w:val="002444EB"/>
    <w:rsid w:val="00244D00"/>
    <w:rsid w:val="00244EE9"/>
    <w:rsid w:val="00244FE5"/>
    <w:rsid w:val="002452C6"/>
    <w:rsid w:val="00246AB3"/>
    <w:rsid w:val="00247014"/>
    <w:rsid w:val="002514A5"/>
    <w:rsid w:val="002522D5"/>
    <w:rsid w:val="0025326C"/>
    <w:rsid w:val="00254A49"/>
    <w:rsid w:val="00254DDF"/>
    <w:rsid w:val="0025580C"/>
    <w:rsid w:val="002559E7"/>
    <w:rsid w:val="00255BF0"/>
    <w:rsid w:val="0025622A"/>
    <w:rsid w:val="0025675C"/>
    <w:rsid w:val="00257FA0"/>
    <w:rsid w:val="0026059F"/>
    <w:rsid w:val="002609F3"/>
    <w:rsid w:val="002621E5"/>
    <w:rsid w:val="002623B2"/>
    <w:rsid w:val="002631CC"/>
    <w:rsid w:val="0026336F"/>
    <w:rsid w:val="002635D6"/>
    <w:rsid w:val="002635E9"/>
    <w:rsid w:val="0026549D"/>
    <w:rsid w:val="0026558B"/>
    <w:rsid w:val="00266C51"/>
    <w:rsid w:val="00267671"/>
    <w:rsid w:val="00267BD1"/>
    <w:rsid w:val="002703F6"/>
    <w:rsid w:val="0027062E"/>
    <w:rsid w:val="00271123"/>
    <w:rsid w:val="002713F2"/>
    <w:rsid w:val="00271AC7"/>
    <w:rsid w:val="00275251"/>
    <w:rsid w:val="00275303"/>
    <w:rsid w:val="00276EDA"/>
    <w:rsid w:val="002777A8"/>
    <w:rsid w:val="00277877"/>
    <w:rsid w:val="0028015F"/>
    <w:rsid w:val="002803D8"/>
    <w:rsid w:val="00280595"/>
    <w:rsid w:val="0028115D"/>
    <w:rsid w:val="00281655"/>
    <w:rsid w:val="00283BDF"/>
    <w:rsid w:val="00283FBA"/>
    <w:rsid w:val="00285159"/>
    <w:rsid w:val="00287AC5"/>
    <w:rsid w:val="002905D3"/>
    <w:rsid w:val="00290D8A"/>
    <w:rsid w:val="002911F0"/>
    <w:rsid w:val="00291ED2"/>
    <w:rsid w:val="002927DA"/>
    <w:rsid w:val="00292FB2"/>
    <w:rsid w:val="0029327C"/>
    <w:rsid w:val="0029381B"/>
    <w:rsid w:val="00294610"/>
    <w:rsid w:val="00295897"/>
    <w:rsid w:val="00296F06"/>
    <w:rsid w:val="002973D9"/>
    <w:rsid w:val="002977E7"/>
    <w:rsid w:val="00297B25"/>
    <w:rsid w:val="002A01C8"/>
    <w:rsid w:val="002A05F8"/>
    <w:rsid w:val="002A07F0"/>
    <w:rsid w:val="002A139C"/>
    <w:rsid w:val="002A17AA"/>
    <w:rsid w:val="002A2C5B"/>
    <w:rsid w:val="002A3FB3"/>
    <w:rsid w:val="002A4D5E"/>
    <w:rsid w:val="002A57F6"/>
    <w:rsid w:val="002A5D9A"/>
    <w:rsid w:val="002A6425"/>
    <w:rsid w:val="002A667E"/>
    <w:rsid w:val="002A6C83"/>
    <w:rsid w:val="002A72CB"/>
    <w:rsid w:val="002B0889"/>
    <w:rsid w:val="002B2023"/>
    <w:rsid w:val="002B3240"/>
    <w:rsid w:val="002B400F"/>
    <w:rsid w:val="002B424A"/>
    <w:rsid w:val="002B4650"/>
    <w:rsid w:val="002B46E2"/>
    <w:rsid w:val="002B49C2"/>
    <w:rsid w:val="002B51F4"/>
    <w:rsid w:val="002B52B1"/>
    <w:rsid w:val="002B5385"/>
    <w:rsid w:val="002B5AA3"/>
    <w:rsid w:val="002B606D"/>
    <w:rsid w:val="002B695D"/>
    <w:rsid w:val="002B696D"/>
    <w:rsid w:val="002B6A23"/>
    <w:rsid w:val="002B6CFF"/>
    <w:rsid w:val="002B7D5E"/>
    <w:rsid w:val="002C05FD"/>
    <w:rsid w:val="002C0800"/>
    <w:rsid w:val="002C0C34"/>
    <w:rsid w:val="002C226B"/>
    <w:rsid w:val="002C3DB2"/>
    <w:rsid w:val="002C4CA4"/>
    <w:rsid w:val="002C76DB"/>
    <w:rsid w:val="002C7F9D"/>
    <w:rsid w:val="002D0F75"/>
    <w:rsid w:val="002D105A"/>
    <w:rsid w:val="002D1372"/>
    <w:rsid w:val="002D1692"/>
    <w:rsid w:val="002D2414"/>
    <w:rsid w:val="002D27C8"/>
    <w:rsid w:val="002D30BF"/>
    <w:rsid w:val="002D39E6"/>
    <w:rsid w:val="002D4747"/>
    <w:rsid w:val="002D4E7A"/>
    <w:rsid w:val="002D5967"/>
    <w:rsid w:val="002D6617"/>
    <w:rsid w:val="002D7A2B"/>
    <w:rsid w:val="002E02E8"/>
    <w:rsid w:val="002E10BC"/>
    <w:rsid w:val="002E26AB"/>
    <w:rsid w:val="002E3C33"/>
    <w:rsid w:val="002E3DB9"/>
    <w:rsid w:val="002E3E02"/>
    <w:rsid w:val="002E53E5"/>
    <w:rsid w:val="002E5E4C"/>
    <w:rsid w:val="002E6377"/>
    <w:rsid w:val="002E6686"/>
    <w:rsid w:val="002E6BF4"/>
    <w:rsid w:val="002E6D2A"/>
    <w:rsid w:val="002E6ED8"/>
    <w:rsid w:val="002E7619"/>
    <w:rsid w:val="002E7683"/>
    <w:rsid w:val="002F0A67"/>
    <w:rsid w:val="002F1094"/>
    <w:rsid w:val="002F16AF"/>
    <w:rsid w:val="002F1A45"/>
    <w:rsid w:val="002F1E8C"/>
    <w:rsid w:val="002F3855"/>
    <w:rsid w:val="002F3D75"/>
    <w:rsid w:val="002F46F3"/>
    <w:rsid w:val="002F5577"/>
    <w:rsid w:val="002F5907"/>
    <w:rsid w:val="002F5A78"/>
    <w:rsid w:val="002F66C2"/>
    <w:rsid w:val="002F6818"/>
    <w:rsid w:val="003009CF"/>
    <w:rsid w:val="00302E6C"/>
    <w:rsid w:val="00302F6A"/>
    <w:rsid w:val="0030472F"/>
    <w:rsid w:val="00305434"/>
    <w:rsid w:val="00305AFD"/>
    <w:rsid w:val="00306CC9"/>
    <w:rsid w:val="003076C7"/>
    <w:rsid w:val="00307AE0"/>
    <w:rsid w:val="00310347"/>
    <w:rsid w:val="003106B1"/>
    <w:rsid w:val="00310733"/>
    <w:rsid w:val="00310B28"/>
    <w:rsid w:val="003134BD"/>
    <w:rsid w:val="003142C6"/>
    <w:rsid w:val="0031476A"/>
    <w:rsid w:val="003147D3"/>
    <w:rsid w:val="00315B23"/>
    <w:rsid w:val="00315D3E"/>
    <w:rsid w:val="003203B0"/>
    <w:rsid w:val="00321335"/>
    <w:rsid w:val="00322180"/>
    <w:rsid w:val="00322DEA"/>
    <w:rsid w:val="003232F2"/>
    <w:rsid w:val="00323832"/>
    <w:rsid w:val="00323BA1"/>
    <w:rsid w:val="003249B7"/>
    <w:rsid w:val="00324E34"/>
    <w:rsid w:val="003252AD"/>
    <w:rsid w:val="00325D2C"/>
    <w:rsid w:val="00326789"/>
    <w:rsid w:val="003316D2"/>
    <w:rsid w:val="003322F0"/>
    <w:rsid w:val="00333570"/>
    <w:rsid w:val="00334817"/>
    <w:rsid w:val="00334A36"/>
    <w:rsid w:val="00334A40"/>
    <w:rsid w:val="00334DC7"/>
    <w:rsid w:val="00335473"/>
    <w:rsid w:val="00335996"/>
    <w:rsid w:val="00336E02"/>
    <w:rsid w:val="00337C6C"/>
    <w:rsid w:val="003417DC"/>
    <w:rsid w:val="003418BE"/>
    <w:rsid w:val="00341A77"/>
    <w:rsid w:val="00343EB1"/>
    <w:rsid w:val="00344E6F"/>
    <w:rsid w:val="003459D2"/>
    <w:rsid w:val="0035006E"/>
    <w:rsid w:val="00350F71"/>
    <w:rsid w:val="00351CB1"/>
    <w:rsid w:val="00352275"/>
    <w:rsid w:val="0035232F"/>
    <w:rsid w:val="00352894"/>
    <w:rsid w:val="00352BC9"/>
    <w:rsid w:val="003536E0"/>
    <w:rsid w:val="003549AB"/>
    <w:rsid w:val="003551EB"/>
    <w:rsid w:val="00355405"/>
    <w:rsid w:val="00356EA2"/>
    <w:rsid w:val="00357B22"/>
    <w:rsid w:val="00357C60"/>
    <w:rsid w:val="0036051D"/>
    <w:rsid w:val="0036097F"/>
    <w:rsid w:val="00362693"/>
    <w:rsid w:val="00362E08"/>
    <w:rsid w:val="00363653"/>
    <w:rsid w:val="00363AA5"/>
    <w:rsid w:val="00364B23"/>
    <w:rsid w:val="003664DE"/>
    <w:rsid w:val="00366C52"/>
    <w:rsid w:val="003700DF"/>
    <w:rsid w:val="00370C5B"/>
    <w:rsid w:val="00370D28"/>
    <w:rsid w:val="00371721"/>
    <w:rsid w:val="003724A4"/>
    <w:rsid w:val="00372FB1"/>
    <w:rsid w:val="0037356B"/>
    <w:rsid w:val="003746B5"/>
    <w:rsid w:val="0037620A"/>
    <w:rsid w:val="00376598"/>
    <w:rsid w:val="00376DF9"/>
    <w:rsid w:val="003778F6"/>
    <w:rsid w:val="00377A80"/>
    <w:rsid w:val="00377F7F"/>
    <w:rsid w:val="00380185"/>
    <w:rsid w:val="00381D71"/>
    <w:rsid w:val="00382243"/>
    <w:rsid w:val="003824B0"/>
    <w:rsid w:val="00382D13"/>
    <w:rsid w:val="00383DAC"/>
    <w:rsid w:val="00383EAC"/>
    <w:rsid w:val="00383EBA"/>
    <w:rsid w:val="00385577"/>
    <w:rsid w:val="00385707"/>
    <w:rsid w:val="00390F29"/>
    <w:rsid w:val="0039125E"/>
    <w:rsid w:val="003915F1"/>
    <w:rsid w:val="00392097"/>
    <w:rsid w:val="00392DD0"/>
    <w:rsid w:val="00393B02"/>
    <w:rsid w:val="00393C4F"/>
    <w:rsid w:val="00394B72"/>
    <w:rsid w:val="00395328"/>
    <w:rsid w:val="0039592C"/>
    <w:rsid w:val="00395D1C"/>
    <w:rsid w:val="00396D0E"/>
    <w:rsid w:val="003970D4"/>
    <w:rsid w:val="0039786C"/>
    <w:rsid w:val="00397903"/>
    <w:rsid w:val="003A01A5"/>
    <w:rsid w:val="003A0FB8"/>
    <w:rsid w:val="003A1E72"/>
    <w:rsid w:val="003A2D1F"/>
    <w:rsid w:val="003A2D72"/>
    <w:rsid w:val="003A3D33"/>
    <w:rsid w:val="003A4F10"/>
    <w:rsid w:val="003A5C31"/>
    <w:rsid w:val="003A7EA6"/>
    <w:rsid w:val="003B0696"/>
    <w:rsid w:val="003B10F5"/>
    <w:rsid w:val="003B1C23"/>
    <w:rsid w:val="003B20D4"/>
    <w:rsid w:val="003B24FF"/>
    <w:rsid w:val="003B25A8"/>
    <w:rsid w:val="003B34CD"/>
    <w:rsid w:val="003B3C78"/>
    <w:rsid w:val="003B3FDF"/>
    <w:rsid w:val="003B6E41"/>
    <w:rsid w:val="003B78DF"/>
    <w:rsid w:val="003C0613"/>
    <w:rsid w:val="003C0F97"/>
    <w:rsid w:val="003C2743"/>
    <w:rsid w:val="003C5765"/>
    <w:rsid w:val="003C64DD"/>
    <w:rsid w:val="003C6C88"/>
    <w:rsid w:val="003C6E5B"/>
    <w:rsid w:val="003C6E9E"/>
    <w:rsid w:val="003C775A"/>
    <w:rsid w:val="003D0B3F"/>
    <w:rsid w:val="003D0E83"/>
    <w:rsid w:val="003D1386"/>
    <w:rsid w:val="003D1E19"/>
    <w:rsid w:val="003D1E1C"/>
    <w:rsid w:val="003D2A5A"/>
    <w:rsid w:val="003D4852"/>
    <w:rsid w:val="003D63E0"/>
    <w:rsid w:val="003D6790"/>
    <w:rsid w:val="003D7576"/>
    <w:rsid w:val="003D7D62"/>
    <w:rsid w:val="003E03DB"/>
    <w:rsid w:val="003E1A46"/>
    <w:rsid w:val="003E22FF"/>
    <w:rsid w:val="003E2B58"/>
    <w:rsid w:val="003E2C53"/>
    <w:rsid w:val="003E4B68"/>
    <w:rsid w:val="003E64A9"/>
    <w:rsid w:val="003E7B38"/>
    <w:rsid w:val="003E7C31"/>
    <w:rsid w:val="003F0A36"/>
    <w:rsid w:val="003F1F24"/>
    <w:rsid w:val="003F1FDB"/>
    <w:rsid w:val="003F2418"/>
    <w:rsid w:val="003F2CFE"/>
    <w:rsid w:val="003F3014"/>
    <w:rsid w:val="003F30E1"/>
    <w:rsid w:val="003F5956"/>
    <w:rsid w:val="003F5B55"/>
    <w:rsid w:val="003F6858"/>
    <w:rsid w:val="003F6CF9"/>
    <w:rsid w:val="003F7148"/>
    <w:rsid w:val="00400C95"/>
    <w:rsid w:val="00400D88"/>
    <w:rsid w:val="00401DE9"/>
    <w:rsid w:val="004028C0"/>
    <w:rsid w:val="00403A52"/>
    <w:rsid w:val="00404AB5"/>
    <w:rsid w:val="00405DDA"/>
    <w:rsid w:val="00405F03"/>
    <w:rsid w:val="004063C7"/>
    <w:rsid w:val="00406B9C"/>
    <w:rsid w:val="00406FBE"/>
    <w:rsid w:val="00407502"/>
    <w:rsid w:val="00407B63"/>
    <w:rsid w:val="00411501"/>
    <w:rsid w:val="004115D6"/>
    <w:rsid w:val="00411BF7"/>
    <w:rsid w:val="00411D7D"/>
    <w:rsid w:val="00412563"/>
    <w:rsid w:val="00412ED7"/>
    <w:rsid w:val="004132D5"/>
    <w:rsid w:val="004133C0"/>
    <w:rsid w:val="00415899"/>
    <w:rsid w:val="004164BE"/>
    <w:rsid w:val="00416D33"/>
    <w:rsid w:val="00420F01"/>
    <w:rsid w:val="00421808"/>
    <w:rsid w:val="00422489"/>
    <w:rsid w:val="004224D2"/>
    <w:rsid w:val="0042287D"/>
    <w:rsid w:val="00422DA3"/>
    <w:rsid w:val="004235B6"/>
    <w:rsid w:val="00424A2E"/>
    <w:rsid w:val="00424C7E"/>
    <w:rsid w:val="00425AD1"/>
    <w:rsid w:val="00425EBB"/>
    <w:rsid w:val="0042642E"/>
    <w:rsid w:val="004265C8"/>
    <w:rsid w:val="00426792"/>
    <w:rsid w:val="004268BE"/>
    <w:rsid w:val="00427FD7"/>
    <w:rsid w:val="00430646"/>
    <w:rsid w:val="00430B89"/>
    <w:rsid w:val="004317A9"/>
    <w:rsid w:val="00431995"/>
    <w:rsid w:val="00432C5B"/>
    <w:rsid w:val="00434776"/>
    <w:rsid w:val="00434CF3"/>
    <w:rsid w:val="004355E4"/>
    <w:rsid w:val="00435D70"/>
    <w:rsid w:val="00436308"/>
    <w:rsid w:val="00436F0E"/>
    <w:rsid w:val="004416D6"/>
    <w:rsid w:val="00441841"/>
    <w:rsid w:val="004426F8"/>
    <w:rsid w:val="00443806"/>
    <w:rsid w:val="004439DA"/>
    <w:rsid w:val="00443A65"/>
    <w:rsid w:val="00443FB8"/>
    <w:rsid w:val="004441A6"/>
    <w:rsid w:val="004443FB"/>
    <w:rsid w:val="0044580A"/>
    <w:rsid w:val="00445E88"/>
    <w:rsid w:val="00445FEF"/>
    <w:rsid w:val="00446068"/>
    <w:rsid w:val="00446483"/>
    <w:rsid w:val="004501B0"/>
    <w:rsid w:val="00450218"/>
    <w:rsid w:val="004504B3"/>
    <w:rsid w:val="00450A07"/>
    <w:rsid w:val="004515C1"/>
    <w:rsid w:val="004523A0"/>
    <w:rsid w:val="00452CAF"/>
    <w:rsid w:val="004536DE"/>
    <w:rsid w:val="00456C3A"/>
    <w:rsid w:val="00457C60"/>
    <w:rsid w:val="00460DAA"/>
    <w:rsid w:val="00460E8A"/>
    <w:rsid w:val="00461763"/>
    <w:rsid w:val="00461BBE"/>
    <w:rsid w:val="004626CD"/>
    <w:rsid w:val="0046306D"/>
    <w:rsid w:val="0046372F"/>
    <w:rsid w:val="004640C3"/>
    <w:rsid w:val="004648C1"/>
    <w:rsid w:val="00465F98"/>
    <w:rsid w:val="0046752C"/>
    <w:rsid w:val="0046783F"/>
    <w:rsid w:val="0047152E"/>
    <w:rsid w:val="00471ED4"/>
    <w:rsid w:val="00472B86"/>
    <w:rsid w:val="00473A8E"/>
    <w:rsid w:val="004744B0"/>
    <w:rsid w:val="00474579"/>
    <w:rsid w:val="004758BF"/>
    <w:rsid w:val="004758CF"/>
    <w:rsid w:val="00477CA9"/>
    <w:rsid w:val="00477D05"/>
    <w:rsid w:val="004824D8"/>
    <w:rsid w:val="00483FB3"/>
    <w:rsid w:val="004853BC"/>
    <w:rsid w:val="0048642A"/>
    <w:rsid w:val="0048643B"/>
    <w:rsid w:val="00487D75"/>
    <w:rsid w:val="004906EE"/>
    <w:rsid w:val="004912CE"/>
    <w:rsid w:val="0049131B"/>
    <w:rsid w:val="0049185B"/>
    <w:rsid w:val="00492011"/>
    <w:rsid w:val="00493863"/>
    <w:rsid w:val="00494318"/>
    <w:rsid w:val="004945C5"/>
    <w:rsid w:val="00494B8D"/>
    <w:rsid w:val="004A0136"/>
    <w:rsid w:val="004A0810"/>
    <w:rsid w:val="004A2845"/>
    <w:rsid w:val="004A2855"/>
    <w:rsid w:val="004A5BE2"/>
    <w:rsid w:val="004A5D3F"/>
    <w:rsid w:val="004A678A"/>
    <w:rsid w:val="004A6A06"/>
    <w:rsid w:val="004B0300"/>
    <w:rsid w:val="004B04A5"/>
    <w:rsid w:val="004B14A3"/>
    <w:rsid w:val="004B2409"/>
    <w:rsid w:val="004B42F8"/>
    <w:rsid w:val="004B5570"/>
    <w:rsid w:val="004B55BC"/>
    <w:rsid w:val="004B5846"/>
    <w:rsid w:val="004B6F89"/>
    <w:rsid w:val="004B7C36"/>
    <w:rsid w:val="004B7D29"/>
    <w:rsid w:val="004C033C"/>
    <w:rsid w:val="004C0EA9"/>
    <w:rsid w:val="004C2CA8"/>
    <w:rsid w:val="004C3316"/>
    <w:rsid w:val="004C34BA"/>
    <w:rsid w:val="004C3916"/>
    <w:rsid w:val="004C3C2F"/>
    <w:rsid w:val="004C4050"/>
    <w:rsid w:val="004C47B7"/>
    <w:rsid w:val="004C54D2"/>
    <w:rsid w:val="004C6F5B"/>
    <w:rsid w:val="004C739F"/>
    <w:rsid w:val="004C79D3"/>
    <w:rsid w:val="004C7A60"/>
    <w:rsid w:val="004D127D"/>
    <w:rsid w:val="004D1383"/>
    <w:rsid w:val="004D1860"/>
    <w:rsid w:val="004D1AB5"/>
    <w:rsid w:val="004D1B14"/>
    <w:rsid w:val="004D1BD9"/>
    <w:rsid w:val="004D1C37"/>
    <w:rsid w:val="004D2005"/>
    <w:rsid w:val="004D39D9"/>
    <w:rsid w:val="004D4A21"/>
    <w:rsid w:val="004D5853"/>
    <w:rsid w:val="004D5B09"/>
    <w:rsid w:val="004D6FD1"/>
    <w:rsid w:val="004D7B78"/>
    <w:rsid w:val="004E0224"/>
    <w:rsid w:val="004E0E96"/>
    <w:rsid w:val="004E1E34"/>
    <w:rsid w:val="004E22D9"/>
    <w:rsid w:val="004E329F"/>
    <w:rsid w:val="004E3961"/>
    <w:rsid w:val="004E4118"/>
    <w:rsid w:val="004E6641"/>
    <w:rsid w:val="004E6AFB"/>
    <w:rsid w:val="004F104E"/>
    <w:rsid w:val="004F23AD"/>
    <w:rsid w:val="004F23D9"/>
    <w:rsid w:val="004F2A4B"/>
    <w:rsid w:val="004F2CA2"/>
    <w:rsid w:val="004F48DF"/>
    <w:rsid w:val="004F6FFB"/>
    <w:rsid w:val="00500041"/>
    <w:rsid w:val="00500F71"/>
    <w:rsid w:val="0050275C"/>
    <w:rsid w:val="0050306C"/>
    <w:rsid w:val="00503DC8"/>
    <w:rsid w:val="0050543C"/>
    <w:rsid w:val="005056A0"/>
    <w:rsid w:val="0051018E"/>
    <w:rsid w:val="00510F18"/>
    <w:rsid w:val="0051116E"/>
    <w:rsid w:val="00512F89"/>
    <w:rsid w:val="005131B1"/>
    <w:rsid w:val="00513649"/>
    <w:rsid w:val="005140B6"/>
    <w:rsid w:val="005149C6"/>
    <w:rsid w:val="00514FA3"/>
    <w:rsid w:val="005156D3"/>
    <w:rsid w:val="0051574B"/>
    <w:rsid w:val="00515BDD"/>
    <w:rsid w:val="00515E0E"/>
    <w:rsid w:val="00515FEB"/>
    <w:rsid w:val="005166AF"/>
    <w:rsid w:val="00520141"/>
    <w:rsid w:val="00520490"/>
    <w:rsid w:val="00520585"/>
    <w:rsid w:val="00521615"/>
    <w:rsid w:val="00521CCF"/>
    <w:rsid w:val="00522480"/>
    <w:rsid w:val="00523430"/>
    <w:rsid w:val="00523A75"/>
    <w:rsid w:val="00524244"/>
    <w:rsid w:val="00524668"/>
    <w:rsid w:val="00524B8A"/>
    <w:rsid w:val="0052750B"/>
    <w:rsid w:val="00527520"/>
    <w:rsid w:val="00527597"/>
    <w:rsid w:val="00527A4A"/>
    <w:rsid w:val="0053117C"/>
    <w:rsid w:val="00532C99"/>
    <w:rsid w:val="00534680"/>
    <w:rsid w:val="0053503A"/>
    <w:rsid w:val="00535088"/>
    <w:rsid w:val="00535D4A"/>
    <w:rsid w:val="00536E15"/>
    <w:rsid w:val="00540241"/>
    <w:rsid w:val="00541934"/>
    <w:rsid w:val="00543E19"/>
    <w:rsid w:val="00543EEA"/>
    <w:rsid w:val="00544F0D"/>
    <w:rsid w:val="00545E54"/>
    <w:rsid w:val="00546692"/>
    <w:rsid w:val="00547012"/>
    <w:rsid w:val="005512AA"/>
    <w:rsid w:val="00551D03"/>
    <w:rsid w:val="005522C3"/>
    <w:rsid w:val="00552667"/>
    <w:rsid w:val="00552950"/>
    <w:rsid w:val="00553332"/>
    <w:rsid w:val="005536F1"/>
    <w:rsid w:val="00553CFB"/>
    <w:rsid w:val="00555723"/>
    <w:rsid w:val="00555C83"/>
    <w:rsid w:val="00556970"/>
    <w:rsid w:val="005571BE"/>
    <w:rsid w:val="00561D39"/>
    <w:rsid w:val="0056282D"/>
    <w:rsid w:val="005629E7"/>
    <w:rsid w:val="00564AC4"/>
    <w:rsid w:val="00565F34"/>
    <w:rsid w:val="005661D3"/>
    <w:rsid w:val="005668ED"/>
    <w:rsid w:val="00566F21"/>
    <w:rsid w:val="00570881"/>
    <w:rsid w:val="005715BA"/>
    <w:rsid w:val="00572A6F"/>
    <w:rsid w:val="005732ED"/>
    <w:rsid w:val="00573896"/>
    <w:rsid w:val="005754EE"/>
    <w:rsid w:val="00575959"/>
    <w:rsid w:val="00575F64"/>
    <w:rsid w:val="005766FF"/>
    <w:rsid w:val="005770C3"/>
    <w:rsid w:val="005779F0"/>
    <w:rsid w:val="00580B46"/>
    <w:rsid w:val="00580B4F"/>
    <w:rsid w:val="005817D7"/>
    <w:rsid w:val="00581BBB"/>
    <w:rsid w:val="0058231A"/>
    <w:rsid w:val="005827EE"/>
    <w:rsid w:val="005831EC"/>
    <w:rsid w:val="00584B27"/>
    <w:rsid w:val="00584C8E"/>
    <w:rsid w:val="0058666D"/>
    <w:rsid w:val="00586CA0"/>
    <w:rsid w:val="005870EE"/>
    <w:rsid w:val="005874C2"/>
    <w:rsid w:val="005909AA"/>
    <w:rsid w:val="00590C67"/>
    <w:rsid w:val="00592EBF"/>
    <w:rsid w:val="00593525"/>
    <w:rsid w:val="00593761"/>
    <w:rsid w:val="00593E63"/>
    <w:rsid w:val="0059403E"/>
    <w:rsid w:val="005958E6"/>
    <w:rsid w:val="00596755"/>
    <w:rsid w:val="005973DB"/>
    <w:rsid w:val="00597F84"/>
    <w:rsid w:val="005A04CD"/>
    <w:rsid w:val="005A07A7"/>
    <w:rsid w:val="005A161C"/>
    <w:rsid w:val="005A3387"/>
    <w:rsid w:val="005A3D5B"/>
    <w:rsid w:val="005A4212"/>
    <w:rsid w:val="005A44F6"/>
    <w:rsid w:val="005A45DA"/>
    <w:rsid w:val="005A45DF"/>
    <w:rsid w:val="005A494A"/>
    <w:rsid w:val="005A4CB4"/>
    <w:rsid w:val="005A51A0"/>
    <w:rsid w:val="005A52FF"/>
    <w:rsid w:val="005A5497"/>
    <w:rsid w:val="005A5E2E"/>
    <w:rsid w:val="005A60EB"/>
    <w:rsid w:val="005A6FFD"/>
    <w:rsid w:val="005B107E"/>
    <w:rsid w:val="005B14CE"/>
    <w:rsid w:val="005B299E"/>
    <w:rsid w:val="005B3B76"/>
    <w:rsid w:val="005B3EDD"/>
    <w:rsid w:val="005B3F1A"/>
    <w:rsid w:val="005B43B5"/>
    <w:rsid w:val="005B634C"/>
    <w:rsid w:val="005B7622"/>
    <w:rsid w:val="005B78F5"/>
    <w:rsid w:val="005C102D"/>
    <w:rsid w:val="005C1335"/>
    <w:rsid w:val="005C16DF"/>
    <w:rsid w:val="005C1F5B"/>
    <w:rsid w:val="005C20B8"/>
    <w:rsid w:val="005C20BA"/>
    <w:rsid w:val="005C2EA2"/>
    <w:rsid w:val="005C36A9"/>
    <w:rsid w:val="005C4256"/>
    <w:rsid w:val="005C4A56"/>
    <w:rsid w:val="005C4E0C"/>
    <w:rsid w:val="005C569A"/>
    <w:rsid w:val="005C6525"/>
    <w:rsid w:val="005C7238"/>
    <w:rsid w:val="005C748A"/>
    <w:rsid w:val="005C75C0"/>
    <w:rsid w:val="005D05CA"/>
    <w:rsid w:val="005D1014"/>
    <w:rsid w:val="005D12F7"/>
    <w:rsid w:val="005D1D75"/>
    <w:rsid w:val="005D27ED"/>
    <w:rsid w:val="005D3767"/>
    <w:rsid w:val="005D3B2E"/>
    <w:rsid w:val="005D512E"/>
    <w:rsid w:val="005D5837"/>
    <w:rsid w:val="005D5B45"/>
    <w:rsid w:val="005D60FD"/>
    <w:rsid w:val="005D6A6E"/>
    <w:rsid w:val="005D7A79"/>
    <w:rsid w:val="005E08C8"/>
    <w:rsid w:val="005E0D8B"/>
    <w:rsid w:val="005E0FFC"/>
    <w:rsid w:val="005E14FD"/>
    <w:rsid w:val="005E32E3"/>
    <w:rsid w:val="005E3607"/>
    <w:rsid w:val="005E48A0"/>
    <w:rsid w:val="005E4F18"/>
    <w:rsid w:val="005E51E6"/>
    <w:rsid w:val="005E5718"/>
    <w:rsid w:val="005E572D"/>
    <w:rsid w:val="005E5831"/>
    <w:rsid w:val="005E73BF"/>
    <w:rsid w:val="005E73D1"/>
    <w:rsid w:val="005E76E4"/>
    <w:rsid w:val="005E7A06"/>
    <w:rsid w:val="005F03C0"/>
    <w:rsid w:val="005F0CD3"/>
    <w:rsid w:val="005F1071"/>
    <w:rsid w:val="005F1D5F"/>
    <w:rsid w:val="005F29F9"/>
    <w:rsid w:val="005F4D9E"/>
    <w:rsid w:val="005F5DBE"/>
    <w:rsid w:val="005F6638"/>
    <w:rsid w:val="005F6823"/>
    <w:rsid w:val="005F7B64"/>
    <w:rsid w:val="006029AB"/>
    <w:rsid w:val="006034F8"/>
    <w:rsid w:val="006050EE"/>
    <w:rsid w:val="00605F1D"/>
    <w:rsid w:val="006066E7"/>
    <w:rsid w:val="00606FBD"/>
    <w:rsid w:val="006070E4"/>
    <w:rsid w:val="006078E1"/>
    <w:rsid w:val="00607A20"/>
    <w:rsid w:val="006120ED"/>
    <w:rsid w:val="00612DDE"/>
    <w:rsid w:val="00613042"/>
    <w:rsid w:val="00613308"/>
    <w:rsid w:val="00613971"/>
    <w:rsid w:val="0061704A"/>
    <w:rsid w:val="0061716A"/>
    <w:rsid w:val="00620027"/>
    <w:rsid w:val="006207A7"/>
    <w:rsid w:val="00620D4D"/>
    <w:rsid w:val="006211ED"/>
    <w:rsid w:val="006218D5"/>
    <w:rsid w:val="00621D53"/>
    <w:rsid w:val="006229E0"/>
    <w:rsid w:val="0062300E"/>
    <w:rsid w:val="00623071"/>
    <w:rsid w:val="00623719"/>
    <w:rsid w:val="00623775"/>
    <w:rsid w:val="0062455E"/>
    <w:rsid w:val="00624701"/>
    <w:rsid w:val="006261AA"/>
    <w:rsid w:val="00626222"/>
    <w:rsid w:val="0062737C"/>
    <w:rsid w:val="00627800"/>
    <w:rsid w:val="006334E2"/>
    <w:rsid w:val="006338FB"/>
    <w:rsid w:val="00633A75"/>
    <w:rsid w:val="00633C47"/>
    <w:rsid w:val="00634237"/>
    <w:rsid w:val="006345A0"/>
    <w:rsid w:val="00635BB4"/>
    <w:rsid w:val="00636616"/>
    <w:rsid w:val="00640F9F"/>
    <w:rsid w:val="0064109F"/>
    <w:rsid w:val="00641F68"/>
    <w:rsid w:val="0064201C"/>
    <w:rsid w:val="00642841"/>
    <w:rsid w:val="00642B57"/>
    <w:rsid w:val="00642FC0"/>
    <w:rsid w:val="006447DA"/>
    <w:rsid w:val="00645C37"/>
    <w:rsid w:val="006504B4"/>
    <w:rsid w:val="00650A5B"/>
    <w:rsid w:val="00651AC5"/>
    <w:rsid w:val="00652AD0"/>
    <w:rsid w:val="00652AD6"/>
    <w:rsid w:val="00652DFE"/>
    <w:rsid w:val="006532A9"/>
    <w:rsid w:val="006534B2"/>
    <w:rsid w:val="0065364F"/>
    <w:rsid w:val="006536AC"/>
    <w:rsid w:val="0065380C"/>
    <w:rsid w:val="00653845"/>
    <w:rsid w:val="00654E4C"/>
    <w:rsid w:val="006562AD"/>
    <w:rsid w:val="00656D27"/>
    <w:rsid w:val="00657886"/>
    <w:rsid w:val="00661368"/>
    <w:rsid w:val="00661CF8"/>
    <w:rsid w:val="006622B7"/>
    <w:rsid w:val="00663C59"/>
    <w:rsid w:val="00663DC1"/>
    <w:rsid w:val="00664179"/>
    <w:rsid w:val="00664B43"/>
    <w:rsid w:val="0066563B"/>
    <w:rsid w:val="00665F9D"/>
    <w:rsid w:val="0066667E"/>
    <w:rsid w:val="006700FA"/>
    <w:rsid w:val="006709D9"/>
    <w:rsid w:val="006718D5"/>
    <w:rsid w:val="00671BCA"/>
    <w:rsid w:val="0067233C"/>
    <w:rsid w:val="006724D8"/>
    <w:rsid w:val="0067285C"/>
    <w:rsid w:val="00672A07"/>
    <w:rsid w:val="00672A97"/>
    <w:rsid w:val="00674EE0"/>
    <w:rsid w:val="0067502E"/>
    <w:rsid w:val="00675279"/>
    <w:rsid w:val="00675649"/>
    <w:rsid w:val="006758F5"/>
    <w:rsid w:val="00676602"/>
    <w:rsid w:val="006776CB"/>
    <w:rsid w:val="0068048B"/>
    <w:rsid w:val="006805A1"/>
    <w:rsid w:val="00683EFF"/>
    <w:rsid w:val="00685AB1"/>
    <w:rsid w:val="00690A7B"/>
    <w:rsid w:val="00690D79"/>
    <w:rsid w:val="00691833"/>
    <w:rsid w:val="00693216"/>
    <w:rsid w:val="00694519"/>
    <w:rsid w:val="00694BB5"/>
    <w:rsid w:val="00694F60"/>
    <w:rsid w:val="00695DCA"/>
    <w:rsid w:val="00695FB5"/>
    <w:rsid w:val="0069647C"/>
    <w:rsid w:val="006A04AA"/>
    <w:rsid w:val="006A0B87"/>
    <w:rsid w:val="006A1CF6"/>
    <w:rsid w:val="006A1F12"/>
    <w:rsid w:val="006A2C22"/>
    <w:rsid w:val="006A2C3D"/>
    <w:rsid w:val="006A433E"/>
    <w:rsid w:val="006A4A77"/>
    <w:rsid w:val="006A5AD6"/>
    <w:rsid w:val="006A5FA5"/>
    <w:rsid w:val="006A610D"/>
    <w:rsid w:val="006A7119"/>
    <w:rsid w:val="006A77D7"/>
    <w:rsid w:val="006A7F96"/>
    <w:rsid w:val="006B0DF8"/>
    <w:rsid w:val="006B1A79"/>
    <w:rsid w:val="006B1D50"/>
    <w:rsid w:val="006B3112"/>
    <w:rsid w:val="006B3178"/>
    <w:rsid w:val="006B3838"/>
    <w:rsid w:val="006B3C5F"/>
    <w:rsid w:val="006B51E7"/>
    <w:rsid w:val="006B5474"/>
    <w:rsid w:val="006B5F59"/>
    <w:rsid w:val="006B65E5"/>
    <w:rsid w:val="006B77F4"/>
    <w:rsid w:val="006B7C0B"/>
    <w:rsid w:val="006C27E9"/>
    <w:rsid w:val="006C2BAA"/>
    <w:rsid w:val="006C3CB6"/>
    <w:rsid w:val="006C480B"/>
    <w:rsid w:val="006C4FA5"/>
    <w:rsid w:val="006C50B7"/>
    <w:rsid w:val="006C5C3F"/>
    <w:rsid w:val="006C5F0B"/>
    <w:rsid w:val="006C6CA0"/>
    <w:rsid w:val="006C7942"/>
    <w:rsid w:val="006D02C6"/>
    <w:rsid w:val="006D05C3"/>
    <w:rsid w:val="006D151A"/>
    <w:rsid w:val="006D152D"/>
    <w:rsid w:val="006D1B5A"/>
    <w:rsid w:val="006D2969"/>
    <w:rsid w:val="006D2E14"/>
    <w:rsid w:val="006D2FCA"/>
    <w:rsid w:val="006D314C"/>
    <w:rsid w:val="006D4B46"/>
    <w:rsid w:val="006D513D"/>
    <w:rsid w:val="006D5E44"/>
    <w:rsid w:val="006D5FB4"/>
    <w:rsid w:val="006D6366"/>
    <w:rsid w:val="006D7914"/>
    <w:rsid w:val="006D7D30"/>
    <w:rsid w:val="006E03EC"/>
    <w:rsid w:val="006E0D88"/>
    <w:rsid w:val="006E0DA7"/>
    <w:rsid w:val="006E1A1A"/>
    <w:rsid w:val="006E2CFB"/>
    <w:rsid w:val="006E30D5"/>
    <w:rsid w:val="006E37D2"/>
    <w:rsid w:val="006E5196"/>
    <w:rsid w:val="006E655E"/>
    <w:rsid w:val="006E7297"/>
    <w:rsid w:val="006E777B"/>
    <w:rsid w:val="006F0027"/>
    <w:rsid w:val="006F2080"/>
    <w:rsid w:val="006F2AFC"/>
    <w:rsid w:val="006F2DB3"/>
    <w:rsid w:val="006F331B"/>
    <w:rsid w:val="006F3738"/>
    <w:rsid w:val="006F424C"/>
    <w:rsid w:val="006F5898"/>
    <w:rsid w:val="006F60ED"/>
    <w:rsid w:val="006F651F"/>
    <w:rsid w:val="006F66D7"/>
    <w:rsid w:val="006F728D"/>
    <w:rsid w:val="006F7391"/>
    <w:rsid w:val="006F7746"/>
    <w:rsid w:val="006F7A24"/>
    <w:rsid w:val="006F7A64"/>
    <w:rsid w:val="0070073D"/>
    <w:rsid w:val="0070091C"/>
    <w:rsid w:val="00701221"/>
    <w:rsid w:val="00701620"/>
    <w:rsid w:val="007032F5"/>
    <w:rsid w:val="00703D27"/>
    <w:rsid w:val="00704D12"/>
    <w:rsid w:val="00706741"/>
    <w:rsid w:val="00710166"/>
    <w:rsid w:val="00710CAB"/>
    <w:rsid w:val="00712E73"/>
    <w:rsid w:val="00714303"/>
    <w:rsid w:val="00714EB5"/>
    <w:rsid w:val="00716ECC"/>
    <w:rsid w:val="00717340"/>
    <w:rsid w:val="00717B66"/>
    <w:rsid w:val="00720B7B"/>
    <w:rsid w:val="00720B7D"/>
    <w:rsid w:val="00720BB6"/>
    <w:rsid w:val="00721BB7"/>
    <w:rsid w:val="00721DF7"/>
    <w:rsid w:val="00722F2C"/>
    <w:rsid w:val="00724804"/>
    <w:rsid w:val="007248D5"/>
    <w:rsid w:val="00724F88"/>
    <w:rsid w:val="007253B7"/>
    <w:rsid w:val="00725BA7"/>
    <w:rsid w:val="00725DD8"/>
    <w:rsid w:val="00726CD6"/>
    <w:rsid w:val="00730B34"/>
    <w:rsid w:val="00733662"/>
    <w:rsid w:val="00734DA5"/>
    <w:rsid w:val="007359A3"/>
    <w:rsid w:val="0073685B"/>
    <w:rsid w:val="00736BBA"/>
    <w:rsid w:val="00736CBA"/>
    <w:rsid w:val="0074017A"/>
    <w:rsid w:val="00740EFC"/>
    <w:rsid w:val="00740F21"/>
    <w:rsid w:val="0074243E"/>
    <w:rsid w:val="007479AD"/>
    <w:rsid w:val="007505FE"/>
    <w:rsid w:val="00753E6C"/>
    <w:rsid w:val="00755293"/>
    <w:rsid w:val="00756077"/>
    <w:rsid w:val="00756711"/>
    <w:rsid w:val="00756A6B"/>
    <w:rsid w:val="007571E0"/>
    <w:rsid w:val="0076044A"/>
    <w:rsid w:val="00761730"/>
    <w:rsid w:val="00762968"/>
    <w:rsid w:val="00762BD1"/>
    <w:rsid w:val="007633F8"/>
    <w:rsid w:val="00763FC0"/>
    <w:rsid w:val="0076471D"/>
    <w:rsid w:val="00765B4E"/>
    <w:rsid w:val="00765DDA"/>
    <w:rsid w:val="0076606D"/>
    <w:rsid w:val="007663F4"/>
    <w:rsid w:val="00766891"/>
    <w:rsid w:val="00767C94"/>
    <w:rsid w:val="00770AAE"/>
    <w:rsid w:val="00770AB0"/>
    <w:rsid w:val="00771794"/>
    <w:rsid w:val="00771E85"/>
    <w:rsid w:val="007724F4"/>
    <w:rsid w:val="00773955"/>
    <w:rsid w:val="00773EF0"/>
    <w:rsid w:val="0077516B"/>
    <w:rsid w:val="007756F7"/>
    <w:rsid w:val="007758B9"/>
    <w:rsid w:val="00775AE0"/>
    <w:rsid w:val="00775CE0"/>
    <w:rsid w:val="00776D67"/>
    <w:rsid w:val="00776F77"/>
    <w:rsid w:val="00777121"/>
    <w:rsid w:val="00777D80"/>
    <w:rsid w:val="00780CAD"/>
    <w:rsid w:val="00780F74"/>
    <w:rsid w:val="007822FA"/>
    <w:rsid w:val="00783085"/>
    <w:rsid w:val="00784184"/>
    <w:rsid w:val="00784A61"/>
    <w:rsid w:val="00785184"/>
    <w:rsid w:val="00786A01"/>
    <w:rsid w:val="00791547"/>
    <w:rsid w:val="00792406"/>
    <w:rsid w:val="007926F7"/>
    <w:rsid w:val="00792C3E"/>
    <w:rsid w:val="007935B7"/>
    <w:rsid w:val="00794DE7"/>
    <w:rsid w:val="00794FB6"/>
    <w:rsid w:val="00795235"/>
    <w:rsid w:val="007957B5"/>
    <w:rsid w:val="00795882"/>
    <w:rsid w:val="00796E38"/>
    <w:rsid w:val="00797919"/>
    <w:rsid w:val="007A0561"/>
    <w:rsid w:val="007A1560"/>
    <w:rsid w:val="007A1FC6"/>
    <w:rsid w:val="007A2468"/>
    <w:rsid w:val="007A2E36"/>
    <w:rsid w:val="007A2FF3"/>
    <w:rsid w:val="007A3321"/>
    <w:rsid w:val="007A39D2"/>
    <w:rsid w:val="007A4482"/>
    <w:rsid w:val="007A4528"/>
    <w:rsid w:val="007A53CC"/>
    <w:rsid w:val="007A5778"/>
    <w:rsid w:val="007A5D05"/>
    <w:rsid w:val="007A6717"/>
    <w:rsid w:val="007A6DFE"/>
    <w:rsid w:val="007B0691"/>
    <w:rsid w:val="007B1D73"/>
    <w:rsid w:val="007B2E60"/>
    <w:rsid w:val="007B30EB"/>
    <w:rsid w:val="007B4798"/>
    <w:rsid w:val="007B5D66"/>
    <w:rsid w:val="007B607B"/>
    <w:rsid w:val="007B643E"/>
    <w:rsid w:val="007B7A05"/>
    <w:rsid w:val="007C21AC"/>
    <w:rsid w:val="007C3328"/>
    <w:rsid w:val="007C3329"/>
    <w:rsid w:val="007C3853"/>
    <w:rsid w:val="007C4E18"/>
    <w:rsid w:val="007C62E4"/>
    <w:rsid w:val="007C6483"/>
    <w:rsid w:val="007C7340"/>
    <w:rsid w:val="007C7484"/>
    <w:rsid w:val="007C7EA2"/>
    <w:rsid w:val="007C7F52"/>
    <w:rsid w:val="007C7FA2"/>
    <w:rsid w:val="007D00F8"/>
    <w:rsid w:val="007D11A6"/>
    <w:rsid w:val="007D12A9"/>
    <w:rsid w:val="007D27BA"/>
    <w:rsid w:val="007D3185"/>
    <w:rsid w:val="007D4BF4"/>
    <w:rsid w:val="007D4F65"/>
    <w:rsid w:val="007D57EF"/>
    <w:rsid w:val="007D57FB"/>
    <w:rsid w:val="007D5872"/>
    <w:rsid w:val="007D5D18"/>
    <w:rsid w:val="007D610B"/>
    <w:rsid w:val="007D68C1"/>
    <w:rsid w:val="007E017A"/>
    <w:rsid w:val="007E052B"/>
    <w:rsid w:val="007E1CCA"/>
    <w:rsid w:val="007E1DA6"/>
    <w:rsid w:val="007E24E7"/>
    <w:rsid w:val="007E2C18"/>
    <w:rsid w:val="007E2E8D"/>
    <w:rsid w:val="007E3DAF"/>
    <w:rsid w:val="007E3FC1"/>
    <w:rsid w:val="007E3FF8"/>
    <w:rsid w:val="007E48B4"/>
    <w:rsid w:val="007E521D"/>
    <w:rsid w:val="007E53BE"/>
    <w:rsid w:val="007E5699"/>
    <w:rsid w:val="007E58C5"/>
    <w:rsid w:val="007E58C9"/>
    <w:rsid w:val="007E5920"/>
    <w:rsid w:val="007E66A6"/>
    <w:rsid w:val="007E66DF"/>
    <w:rsid w:val="007E6AC2"/>
    <w:rsid w:val="007E6E1B"/>
    <w:rsid w:val="007E77D8"/>
    <w:rsid w:val="007F0233"/>
    <w:rsid w:val="007F0EA1"/>
    <w:rsid w:val="007F1E11"/>
    <w:rsid w:val="007F237E"/>
    <w:rsid w:val="007F296B"/>
    <w:rsid w:val="007F4193"/>
    <w:rsid w:val="007F46EE"/>
    <w:rsid w:val="007F4D10"/>
    <w:rsid w:val="007F5141"/>
    <w:rsid w:val="007F6B9E"/>
    <w:rsid w:val="007F6CD1"/>
    <w:rsid w:val="007F7B04"/>
    <w:rsid w:val="008007EA"/>
    <w:rsid w:val="00800975"/>
    <w:rsid w:val="00803122"/>
    <w:rsid w:val="008033A6"/>
    <w:rsid w:val="00806078"/>
    <w:rsid w:val="008065EF"/>
    <w:rsid w:val="008069A6"/>
    <w:rsid w:val="008069DE"/>
    <w:rsid w:val="00807164"/>
    <w:rsid w:val="0080752E"/>
    <w:rsid w:val="0080771C"/>
    <w:rsid w:val="00810620"/>
    <w:rsid w:val="00810691"/>
    <w:rsid w:val="008110FC"/>
    <w:rsid w:val="00811F19"/>
    <w:rsid w:val="0081212B"/>
    <w:rsid w:val="00812C11"/>
    <w:rsid w:val="008133F3"/>
    <w:rsid w:val="0081383B"/>
    <w:rsid w:val="008141C4"/>
    <w:rsid w:val="00815FFF"/>
    <w:rsid w:val="00816E17"/>
    <w:rsid w:val="00816FC8"/>
    <w:rsid w:val="00817065"/>
    <w:rsid w:val="008171B8"/>
    <w:rsid w:val="00817830"/>
    <w:rsid w:val="0082041E"/>
    <w:rsid w:val="00820B1F"/>
    <w:rsid w:val="00821019"/>
    <w:rsid w:val="008226B5"/>
    <w:rsid w:val="008238CB"/>
    <w:rsid w:val="008256EA"/>
    <w:rsid w:val="00827325"/>
    <w:rsid w:val="00830740"/>
    <w:rsid w:val="00831586"/>
    <w:rsid w:val="00831A9F"/>
    <w:rsid w:val="00831C72"/>
    <w:rsid w:val="00832840"/>
    <w:rsid w:val="00832EBE"/>
    <w:rsid w:val="00832FFB"/>
    <w:rsid w:val="00835074"/>
    <w:rsid w:val="00835653"/>
    <w:rsid w:val="008356D2"/>
    <w:rsid w:val="00835CE6"/>
    <w:rsid w:val="00836261"/>
    <w:rsid w:val="00837CC3"/>
    <w:rsid w:val="0084027D"/>
    <w:rsid w:val="00840300"/>
    <w:rsid w:val="00840822"/>
    <w:rsid w:val="008418D3"/>
    <w:rsid w:val="008418F6"/>
    <w:rsid w:val="0084222A"/>
    <w:rsid w:val="00842A6E"/>
    <w:rsid w:val="00843886"/>
    <w:rsid w:val="00843E5F"/>
    <w:rsid w:val="00843F0E"/>
    <w:rsid w:val="0084430D"/>
    <w:rsid w:val="0084439E"/>
    <w:rsid w:val="00844A06"/>
    <w:rsid w:val="0084505E"/>
    <w:rsid w:val="0084593B"/>
    <w:rsid w:val="00846413"/>
    <w:rsid w:val="00846609"/>
    <w:rsid w:val="0084702F"/>
    <w:rsid w:val="008478F9"/>
    <w:rsid w:val="00851070"/>
    <w:rsid w:val="00851F34"/>
    <w:rsid w:val="0085249C"/>
    <w:rsid w:val="008531E3"/>
    <w:rsid w:val="00854DA0"/>
    <w:rsid w:val="00855A18"/>
    <w:rsid w:val="00855C72"/>
    <w:rsid w:val="00856980"/>
    <w:rsid w:val="00857892"/>
    <w:rsid w:val="008611BB"/>
    <w:rsid w:val="008631FF"/>
    <w:rsid w:val="00863796"/>
    <w:rsid w:val="008637FE"/>
    <w:rsid w:val="00863B0F"/>
    <w:rsid w:val="008644A6"/>
    <w:rsid w:val="00864E65"/>
    <w:rsid w:val="00865230"/>
    <w:rsid w:val="00865F90"/>
    <w:rsid w:val="00867224"/>
    <w:rsid w:val="008673F8"/>
    <w:rsid w:val="008702EE"/>
    <w:rsid w:val="0087070F"/>
    <w:rsid w:val="008709B1"/>
    <w:rsid w:val="00871A29"/>
    <w:rsid w:val="00874193"/>
    <w:rsid w:val="00874F01"/>
    <w:rsid w:val="008754E4"/>
    <w:rsid w:val="00875A40"/>
    <w:rsid w:val="00876080"/>
    <w:rsid w:val="00880142"/>
    <w:rsid w:val="00881151"/>
    <w:rsid w:val="00881993"/>
    <w:rsid w:val="00882AB3"/>
    <w:rsid w:val="00882E13"/>
    <w:rsid w:val="008833CC"/>
    <w:rsid w:val="00883DE8"/>
    <w:rsid w:val="00885171"/>
    <w:rsid w:val="00886269"/>
    <w:rsid w:val="00886BB6"/>
    <w:rsid w:val="00887170"/>
    <w:rsid w:val="008900CB"/>
    <w:rsid w:val="00890300"/>
    <w:rsid w:val="0089151D"/>
    <w:rsid w:val="00891F7F"/>
    <w:rsid w:val="0089235C"/>
    <w:rsid w:val="008936D4"/>
    <w:rsid w:val="00893868"/>
    <w:rsid w:val="00894242"/>
    <w:rsid w:val="008954D7"/>
    <w:rsid w:val="008959A0"/>
    <w:rsid w:val="00895ABA"/>
    <w:rsid w:val="008A034F"/>
    <w:rsid w:val="008A188D"/>
    <w:rsid w:val="008A1E75"/>
    <w:rsid w:val="008A5941"/>
    <w:rsid w:val="008A5A3A"/>
    <w:rsid w:val="008A6C2A"/>
    <w:rsid w:val="008A7330"/>
    <w:rsid w:val="008A7D8F"/>
    <w:rsid w:val="008B0000"/>
    <w:rsid w:val="008B1F99"/>
    <w:rsid w:val="008B2A84"/>
    <w:rsid w:val="008B36EE"/>
    <w:rsid w:val="008B4F40"/>
    <w:rsid w:val="008B5999"/>
    <w:rsid w:val="008B5ED5"/>
    <w:rsid w:val="008B6F27"/>
    <w:rsid w:val="008B7C34"/>
    <w:rsid w:val="008C0B04"/>
    <w:rsid w:val="008C1C9D"/>
    <w:rsid w:val="008C2F96"/>
    <w:rsid w:val="008C317D"/>
    <w:rsid w:val="008C352A"/>
    <w:rsid w:val="008C483D"/>
    <w:rsid w:val="008C4C87"/>
    <w:rsid w:val="008C727B"/>
    <w:rsid w:val="008C7F2F"/>
    <w:rsid w:val="008D154B"/>
    <w:rsid w:val="008D1D43"/>
    <w:rsid w:val="008D218D"/>
    <w:rsid w:val="008D2AFD"/>
    <w:rsid w:val="008D2F56"/>
    <w:rsid w:val="008D40B0"/>
    <w:rsid w:val="008D4F55"/>
    <w:rsid w:val="008D5F67"/>
    <w:rsid w:val="008D6C53"/>
    <w:rsid w:val="008D7428"/>
    <w:rsid w:val="008D7950"/>
    <w:rsid w:val="008E1157"/>
    <w:rsid w:val="008E1624"/>
    <w:rsid w:val="008E189C"/>
    <w:rsid w:val="008E2C91"/>
    <w:rsid w:val="008E3630"/>
    <w:rsid w:val="008E37D2"/>
    <w:rsid w:val="008E4253"/>
    <w:rsid w:val="008E452F"/>
    <w:rsid w:val="008E4E87"/>
    <w:rsid w:val="008E57B2"/>
    <w:rsid w:val="008E6B2E"/>
    <w:rsid w:val="008F232A"/>
    <w:rsid w:val="008F2C56"/>
    <w:rsid w:val="008F3A62"/>
    <w:rsid w:val="008F3B5F"/>
    <w:rsid w:val="008F4123"/>
    <w:rsid w:val="008F4EAA"/>
    <w:rsid w:val="008F5B60"/>
    <w:rsid w:val="008F5C69"/>
    <w:rsid w:val="008F6720"/>
    <w:rsid w:val="008F6A13"/>
    <w:rsid w:val="008F783A"/>
    <w:rsid w:val="008F7A7E"/>
    <w:rsid w:val="0090043E"/>
    <w:rsid w:val="00901897"/>
    <w:rsid w:val="00901B5B"/>
    <w:rsid w:val="00901C00"/>
    <w:rsid w:val="009022BB"/>
    <w:rsid w:val="00902BCB"/>
    <w:rsid w:val="00902F71"/>
    <w:rsid w:val="00905F76"/>
    <w:rsid w:val="009063D6"/>
    <w:rsid w:val="00906902"/>
    <w:rsid w:val="00907B36"/>
    <w:rsid w:val="009109A7"/>
    <w:rsid w:val="00910FAB"/>
    <w:rsid w:val="00911D80"/>
    <w:rsid w:val="00911E7F"/>
    <w:rsid w:val="00912054"/>
    <w:rsid w:val="00912984"/>
    <w:rsid w:val="00912AB2"/>
    <w:rsid w:val="00912EB3"/>
    <w:rsid w:val="0091328C"/>
    <w:rsid w:val="00913D7F"/>
    <w:rsid w:val="009145C9"/>
    <w:rsid w:val="009147A4"/>
    <w:rsid w:val="00914AFB"/>
    <w:rsid w:val="00914D8F"/>
    <w:rsid w:val="0091600F"/>
    <w:rsid w:val="0091648A"/>
    <w:rsid w:val="0091785E"/>
    <w:rsid w:val="00917E8D"/>
    <w:rsid w:val="00920431"/>
    <w:rsid w:val="009205EC"/>
    <w:rsid w:val="00920EA3"/>
    <w:rsid w:val="00920F6F"/>
    <w:rsid w:val="00922171"/>
    <w:rsid w:val="009222CD"/>
    <w:rsid w:val="00922FC0"/>
    <w:rsid w:val="00926762"/>
    <w:rsid w:val="0093055C"/>
    <w:rsid w:val="00931235"/>
    <w:rsid w:val="0093141C"/>
    <w:rsid w:val="00934BC0"/>
    <w:rsid w:val="009376B9"/>
    <w:rsid w:val="00937B57"/>
    <w:rsid w:val="00937E26"/>
    <w:rsid w:val="00940015"/>
    <w:rsid w:val="0094086E"/>
    <w:rsid w:val="00940B0D"/>
    <w:rsid w:val="00940C52"/>
    <w:rsid w:val="00941EDA"/>
    <w:rsid w:val="00942410"/>
    <w:rsid w:val="009426CA"/>
    <w:rsid w:val="00943E18"/>
    <w:rsid w:val="00946473"/>
    <w:rsid w:val="00946C37"/>
    <w:rsid w:val="0094726B"/>
    <w:rsid w:val="00947566"/>
    <w:rsid w:val="00947ACD"/>
    <w:rsid w:val="009501F7"/>
    <w:rsid w:val="00952F10"/>
    <w:rsid w:val="009531AD"/>
    <w:rsid w:val="0095328E"/>
    <w:rsid w:val="0095437C"/>
    <w:rsid w:val="00954738"/>
    <w:rsid w:val="00954BBB"/>
    <w:rsid w:val="00954EA7"/>
    <w:rsid w:val="00955658"/>
    <w:rsid w:val="009567FF"/>
    <w:rsid w:val="00956BD0"/>
    <w:rsid w:val="009577BD"/>
    <w:rsid w:val="00957DFC"/>
    <w:rsid w:val="00962488"/>
    <w:rsid w:val="0096361B"/>
    <w:rsid w:val="0096403B"/>
    <w:rsid w:val="0096472C"/>
    <w:rsid w:val="00965887"/>
    <w:rsid w:val="00965C65"/>
    <w:rsid w:val="009662F2"/>
    <w:rsid w:val="00967980"/>
    <w:rsid w:val="00967F93"/>
    <w:rsid w:val="00970343"/>
    <w:rsid w:val="00970822"/>
    <w:rsid w:val="00970B19"/>
    <w:rsid w:val="00971E4A"/>
    <w:rsid w:val="00973066"/>
    <w:rsid w:val="0097322E"/>
    <w:rsid w:val="009733BC"/>
    <w:rsid w:val="009733D5"/>
    <w:rsid w:val="00973922"/>
    <w:rsid w:val="00975B57"/>
    <w:rsid w:val="00975DB5"/>
    <w:rsid w:val="00980B6A"/>
    <w:rsid w:val="00981906"/>
    <w:rsid w:val="009842D8"/>
    <w:rsid w:val="00984CF1"/>
    <w:rsid w:val="00986726"/>
    <w:rsid w:val="009867BB"/>
    <w:rsid w:val="00987A46"/>
    <w:rsid w:val="00990C10"/>
    <w:rsid w:val="009925CF"/>
    <w:rsid w:val="009930EB"/>
    <w:rsid w:val="0099397F"/>
    <w:rsid w:val="00993BFB"/>
    <w:rsid w:val="00993E56"/>
    <w:rsid w:val="00993E59"/>
    <w:rsid w:val="00993F14"/>
    <w:rsid w:val="009949C6"/>
    <w:rsid w:val="009967A1"/>
    <w:rsid w:val="00996836"/>
    <w:rsid w:val="00997010"/>
    <w:rsid w:val="00997269"/>
    <w:rsid w:val="0099755E"/>
    <w:rsid w:val="00997755"/>
    <w:rsid w:val="009A03F2"/>
    <w:rsid w:val="009A11DE"/>
    <w:rsid w:val="009A16C6"/>
    <w:rsid w:val="009A4C0B"/>
    <w:rsid w:val="009A6384"/>
    <w:rsid w:val="009A6446"/>
    <w:rsid w:val="009B0004"/>
    <w:rsid w:val="009B0158"/>
    <w:rsid w:val="009B1206"/>
    <w:rsid w:val="009B191F"/>
    <w:rsid w:val="009B1E51"/>
    <w:rsid w:val="009B238D"/>
    <w:rsid w:val="009B2526"/>
    <w:rsid w:val="009B2AE4"/>
    <w:rsid w:val="009B363F"/>
    <w:rsid w:val="009B3A28"/>
    <w:rsid w:val="009B3D6B"/>
    <w:rsid w:val="009B5409"/>
    <w:rsid w:val="009B5ABB"/>
    <w:rsid w:val="009B7D9F"/>
    <w:rsid w:val="009C0AD6"/>
    <w:rsid w:val="009C1062"/>
    <w:rsid w:val="009C1ABC"/>
    <w:rsid w:val="009C27A7"/>
    <w:rsid w:val="009C27AC"/>
    <w:rsid w:val="009C4696"/>
    <w:rsid w:val="009C51CA"/>
    <w:rsid w:val="009C5ADC"/>
    <w:rsid w:val="009C5AE4"/>
    <w:rsid w:val="009C6412"/>
    <w:rsid w:val="009C792D"/>
    <w:rsid w:val="009C7CF8"/>
    <w:rsid w:val="009D0AA9"/>
    <w:rsid w:val="009D39C3"/>
    <w:rsid w:val="009D3FFD"/>
    <w:rsid w:val="009D42F5"/>
    <w:rsid w:val="009D4434"/>
    <w:rsid w:val="009D6766"/>
    <w:rsid w:val="009E1255"/>
    <w:rsid w:val="009E1EB6"/>
    <w:rsid w:val="009E27AD"/>
    <w:rsid w:val="009E323C"/>
    <w:rsid w:val="009E446A"/>
    <w:rsid w:val="009E540F"/>
    <w:rsid w:val="009E6E9E"/>
    <w:rsid w:val="009E7181"/>
    <w:rsid w:val="009F0EE8"/>
    <w:rsid w:val="009F17F8"/>
    <w:rsid w:val="009F1CBC"/>
    <w:rsid w:val="009F1D89"/>
    <w:rsid w:val="009F2776"/>
    <w:rsid w:val="009F302B"/>
    <w:rsid w:val="009F3FF2"/>
    <w:rsid w:val="009F4E26"/>
    <w:rsid w:val="009F65F6"/>
    <w:rsid w:val="009F70EE"/>
    <w:rsid w:val="009F7488"/>
    <w:rsid w:val="00A00306"/>
    <w:rsid w:val="00A011E6"/>
    <w:rsid w:val="00A01BD0"/>
    <w:rsid w:val="00A03387"/>
    <w:rsid w:val="00A04BCA"/>
    <w:rsid w:val="00A04F37"/>
    <w:rsid w:val="00A0547E"/>
    <w:rsid w:val="00A05736"/>
    <w:rsid w:val="00A06CD7"/>
    <w:rsid w:val="00A101E0"/>
    <w:rsid w:val="00A114F2"/>
    <w:rsid w:val="00A12953"/>
    <w:rsid w:val="00A12ABE"/>
    <w:rsid w:val="00A1318A"/>
    <w:rsid w:val="00A138B5"/>
    <w:rsid w:val="00A13D2E"/>
    <w:rsid w:val="00A13EAC"/>
    <w:rsid w:val="00A14867"/>
    <w:rsid w:val="00A1600E"/>
    <w:rsid w:val="00A17F87"/>
    <w:rsid w:val="00A21678"/>
    <w:rsid w:val="00A21747"/>
    <w:rsid w:val="00A2192C"/>
    <w:rsid w:val="00A21D0D"/>
    <w:rsid w:val="00A22AAE"/>
    <w:rsid w:val="00A22BBC"/>
    <w:rsid w:val="00A22C7E"/>
    <w:rsid w:val="00A22F80"/>
    <w:rsid w:val="00A23F20"/>
    <w:rsid w:val="00A24FB0"/>
    <w:rsid w:val="00A25BC6"/>
    <w:rsid w:val="00A26388"/>
    <w:rsid w:val="00A2751D"/>
    <w:rsid w:val="00A279D6"/>
    <w:rsid w:val="00A30647"/>
    <w:rsid w:val="00A31483"/>
    <w:rsid w:val="00A315D2"/>
    <w:rsid w:val="00A32C20"/>
    <w:rsid w:val="00A32CB5"/>
    <w:rsid w:val="00A330B6"/>
    <w:rsid w:val="00A33446"/>
    <w:rsid w:val="00A33A0F"/>
    <w:rsid w:val="00A33CD8"/>
    <w:rsid w:val="00A35DF9"/>
    <w:rsid w:val="00A371BD"/>
    <w:rsid w:val="00A4041D"/>
    <w:rsid w:val="00A40EF4"/>
    <w:rsid w:val="00A41567"/>
    <w:rsid w:val="00A416A3"/>
    <w:rsid w:val="00A41A81"/>
    <w:rsid w:val="00A424D4"/>
    <w:rsid w:val="00A44DAE"/>
    <w:rsid w:val="00A453FB"/>
    <w:rsid w:val="00A45F0F"/>
    <w:rsid w:val="00A460AB"/>
    <w:rsid w:val="00A477CE"/>
    <w:rsid w:val="00A47D05"/>
    <w:rsid w:val="00A47EB8"/>
    <w:rsid w:val="00A5131B"/>
    <w:rsid w:val="00A5159A"/>
    <w:rsid w:val="00A51EA7"/>
    <w:rsid w:val="00A51F2D"/>
    <w:rsid w:val="00A54416"/>
    <w:rsid w:val="00A557BF"/>
    <w:rsid w:val="00A5592F"/>
    <w:rsid w:val="00A57AB9"/>
    <w:rsid w:val="00A57F3B"/>
    <w:rsid w:val="00A607A6"/>
    <w:rsid w:val="00A62211"/>
    <w:rsid w:val="00A62DA6"/>
    <w:rsid w:val="00A63522"/>
    <w:rsid w:val="00A64948"/>
    <w:rsid w:val="00A658BD"/>
    <w:rsid w:val="00A66A27"/>
    <w:rsid w:val="00A7109D"/>
    <w:rsid w:val="00A7147D"/>
    <w:rsid w:val="00A71E6E"/>
    <w:rsid w:val="00A723BA"/>
    <w:rsid w:val="00A72DB2"/>
    <w:rsid w:val="00A74704"/>
    <w:rsid w:val="00A753B9"/>
    <w:rsid w:val="00A76B66"/>
    <w:rsid w:val="00A76D5A"/>
    <w:rsid w:val="00A80AA2"/>
    <w:rsid w:val="00A83422"/>
    <w:rsid w:val="00A83587"/>
    <w:rsid w:val="00A83B95"/>
    <w:rsid w:val="00A84251"/>
    <w:rsid w:val="00A851C7"/>
    <w:rsid w:val="00A8656B"/>
    <w:rsid w:val="00A8680A"/>
    <w:rsid w:val="00A87320"/>
    <w:rsid w:val="00A90693"/>
    <w:rsid w:val="00A90A25"/>
    <w:rsid w:val="00A90BFD"/>
    <w:rsid w:val="00A93569"/>
    <w:rsid w:val="00A94961"/>
    <w:rsid w:val="00A95DD8"/>
    <w:rsid w:val="00A9648E"/>
    <w:rsid w:val="00A96BFE"/>
    <w:rsid w:val="00A970B6"/>
    <w:rsid w:val="00A977A5"/>
    <w:rsid w:val="00AA1350"/>
    <w:rsid w:val="00AA1A6C"/>
    <w:rsid w:val="00AA1C34"/>
    <w:rsid w:val="00AA1F0A"/>
    <w:rsid w:val="00AA3829"/>
    <w:rsid w:val="00AA5162"/>
    <w:rsid w:val="00AA525B"/>
    <w:rsid w:val="00AA5ACD"/>
    <w:rsid w:val="00AA6349"/>
    <w:rsid w:val="00AA6AFE"/>
    <w:rsid w:val="00AA7174"/>
    <w:rsid w:val="00AA7A4A"/>
    <w:rsid w:val="00AA7ADA"/>
    <w:rsid w:val="00AA7FB2"/>
    <w:rsid w:val="00AB1B1F"/>
    <w:rsid w:val="00AB2295"/>
    <w:rsid w:val="00AB28CD"/>
    <w:rsid w:val="00AB3890"/>
    <w:rsid w:val="00AB5248"/>
    <w:rsid w:val="00AB6CD9"/>
    <w:rsid w:val="00AB734F"/>
    <w:rsid w:val="00AC1073"/>
    <w:rsid w:val="00AC20EC"/>
    <w:rsid w:val="00AC2ECB"/>
    <w:rsid w:val="00AC3990"/>
    <w:rsid w:val="00AC3CBE"/>
    <w:rsid w:val="00AC55A7"/>
    <w:rsid w:val="00AC6FB9"/>
    <w:rsid w:val="00AC6FF2"/>
    <w:rsid w:val="00AC7428"/>
    <w:rsid w:val="00AC789E"/>
    <w:rsid w:val="00AD000E"/>
    <w:rsid w:val="00AD1A7E"/>
    <w:rsid w:val="00AD1AC2"/>
    <w:rsid w:val="00AD31E1"/>
    <w:rsid w:val="00AD4BD8"/>
    <w:rsid w:val="00AD516B"/>
    <w:rsid w:val="00AD556C"/>
    <w:rsid w:val="00AD5797"/>
    <w:rsid w:val="00AD602A"/>
    <w:rsid w:val="00AD6F89"/>
    <w:rsid w:val="00AE067E"/>
    <w:rsid w:val="00AE0BA3"/>
    <w:rsid w:val="00AE24C2"/>
    <w:rsid w:val="00AE473A"/>
    <w:rsid w:val="00AF029F"/>
    <w:rsid w:val="00AF0520"/>
    <w:rsid w:val="00AF10BA"/>
    <w:rsid w:val="00AF170B"/>
    <w:rsid w:val="00AF19A3"/>
    <w:rsid w:val="00AF22D5"/>
    <w:rsid w:val="00AF4BDC"/>
    <w:rsid w:val="00AF4F05"/>
    <w:rsid w:val="00AF5B1C"/>
    <w:rsid w:val="00AF6AB8"/>
    <w:rsid w:val="00AF7752"/>
    <w:rsid w:val="00AF7CAD"/>
    <w:rsid w:val="00B000D1"/>
    <w:rsid w:val="00B00307"/>
    <w:rsid w:val="00B005FF"/>
    <w:rsid w:val="00B0071A"/>
    <w:rsid w:val="00B00D39"/>
    <w:rsid w:val="00B011C4"/>
    <w:rsid w:val="00B018BA"/>
    <w:rsid w:val="00B01B36"/>
    <w:rsid w:val="00B02ABE"/>
    <w:rsid w:val="00B03601"/>
    <w:rsid w:val="00B044B1"/>
    <w:rsid w:val="00B04D68"/>
    <w:rsid w:val="00B10485"/>
    <w:rsid w:val="00B10749"/>
    <w:rsid w:val="00B11CF2"/>
    <w:rsid w:val="00B11DC9"/>
    <w:rsid w:val="00B12335"/>
    <w:rsid w:val="00B12BC4"/>
    <w:rsid w:val="00B12FD4"/>
    <w:rsid w:val="00B13167"/>
    <w:rsid w:val="00B14062"/>
    <w:rsid w:val="00B141F7"/>
    <w:rsid w:val="00B1562F"/>
    <w:rsid w:val="00B15AB8"/>
    <w:rsid w:val="00B163A5"/>
    <w:rsid w:val="00B20BD8"/>
    <w:rsid w:val="00B212AA"/>
    <w:rsid w:val="00B2190E"/>
    <w:rsid w:val="00B21E07"/>
    <w:rsid w:val="00B22418"/>
    <w:rsid w:val="00B2276D"/>
    <w:rsid w:val="00B23484"/>
    <w:rsid w:val="00B237A2"/>
    <w:rsid w:val="00B248A7"/>
    <w:rsid w:val="00B24BBD"/>
    <w:rsid w:val="00B25B2B"/>
    <w:rsid w:val="00B25C40"/>
    <w:rsid w:val="00B26B42"/>
    <w:rsid w:val="00B2733E"/>
    <w:rsid w:val="00B278EB"/>
    <w:rsid w:val="00B27B32"/>
    <w:rsid w:val="00B27EFC"/>
    <w:rsid w:val="00B27FAD"/>
    <w:rsid w:val="00B30388"/>
    <w:rsid w:val="00B30B27"/>
    <w:rsid w:val="00B3190E"/>
    <w:rsid w:val="00B31914"/>
    <w:rsid w:val="00B31EC8"/>
    <w:rsid w:val="00B3241D"/>
    <w:rsid w:val="00B3296D"/>
    <w:rsid w:val="00B3496C"/>
    <w:rsid w:val="00B350A1"/>
    <w:rsid w:val="00B352E5"/>
    <w:rsid w:val="00B35C1A"/>
    <w:rsid w:val="00B36165"/>
    <w:rsid w:val="00B36295"/>
    <w:rsid w:val="00B374D5"/>
    <w:rsid w:val="00B37884"/>
    <w:rsid w:val="00B40389"/>
    <w:rsid w:val="00B4062A"/>
    <w:rsid w:val="00B413A7"/>
    <w:rsid w:val="00B427E9"/>
    <w:rsid w:val="00B42FCE"/>
    <w:rsid w:val="00B43186"/>
    <w:rsid w:val="00B44783"/>
    <w:rsid w:val="00B44F42"/>
    <w:rsid w:val="00B45A55"/>
    <w:rsid w:val="00B45AB2"/>
    <w:rsid w:val="00B47015"/>
    <w:rsid w:val="00B47D45"/>
    <w:rsid w:val="00B500D5"/>
    <w:rsid w:val="00B50649"/>
    <w:rsid w:val="00B50CB8"/>
    <w:rsid w:val="00B510E7"/>
    <w:rsid w:val="00B5183D"/>
    <w:rsid w:val="00B53358"/>
    <w:rsid w:val="00B54DC0"/>
    <w:rsid w:val="00B5556F"/>
    <w:rsid w:val="00B561D2"/>
    <w:rsid w:val="00B6005C"/>
    <w:rsid w:val="00B608D6"/>
    <w:rsid w:val="00B61B1E"/>
    <w:rsid w:val="00B622D8"/>
    <w:rsid w:val="00B6247B"/>
    <w:rsid w:val="00B63A40"/>
    <w:rsid w:val="00B63F79"/>
    <w:rsid w:val="00B650A2"/>
    <w:rsid w:val="00B66EFC"/>
    <w:rsid w:val="00B679D3"/>
    <w:rsid w:val="00B67D8C"/>
    <w:rsid w:val="00B702C9"/>
    <w:rsid w:val="00B70AE2"/>
    <w:rsid w:val="00B725A2"/>
    <w:rsid w:val="00B73532"/>
    <w:rsid w:val="00B742C3"/>
    <w:rsid w:val="00B744D0"/>
    <w:rsid w:val="00B74FBA"/>
    <w:rsid w:val="00B7609A"/>
    <w:rsid w:val="00B76F5B"/>
    <w:rsid w:val="00B77387"/>
    <w:rsid w:val="00B779A0"/>
    <w:rsid w:val="00B80FE3"/>
    <w:rsid w:val="00B81064"/>
    <w:rsid w:val="00B81FF8"/>
    <w:rsid w:val="00B85AC5"/>
    <w:rsid w:val="00B87392"/>
    <w:rsid w:val="00B901AA"/>
    <w:rsid w:val="00B90504"/>
    <w:rsid w:val="00B91042"/>
    <w:rsid w:val="00B91821"/>
    <w:rsid w:val="00B91B96"/>
    <w:rsid w:val="00B91EF8"/>
    <w:rsid w:val="00B92412"/>
    <w:rsid w:val="00B929E1"/>
    <w:rsid w:val="00B9432F"/>
    <w:rsid w:val="00B95B2B"/>
    <w:rsid w:val="00B95FDE"/>
    <w:rsid w:val="00B96708"/>
    <w:rsid w:val="00B96C29"/>
    <w:rsid w:val="00B971A9"/>
    <w:rsid w:val="00B971C2"/>
    <w:rsid w:val="00B973F6"/>
    <w:rsid w:val="00BA0292"/>
    <w:rsid w:val="00BA15F2"/>
    <w:rsid w:val="00BA16EF"/>
    <w:rsid w:val="00BA2093"/>
    <w:rsid w:val="00BA2267"/>
    <w:rsid w:val="00BA240E"/>
    <w:rsid w:val="00BA43CD"/>
    <w:rsid w:val="00BA4BDB"/>
    <w:rsid w:val="00BA5121"/>
    <w:rsid w:val="00BA6BE8"/>
    <w:rsid w:val="00BB0D78"/>
    <w:rsid w:val="00BB1EF2"/>
    <w:rsid w:val="00BB25CC"/>
    <w:rsid w:val="00BB2678"/>
    <w:rsid w:val="00BB31FC"/>
    <w:rsid w:val="00BB4D51"/>
    <w:rsid w:val="00BB5450"/>
    <w:rsid w:val="00BB55F1"/>
    <w:rsid w:val="00BB6D54"/>
    <w:rsid w:val="00BB6FDB"/>
    <w:rsid w:val="00BB7A29"/>
    <w:rsid w:val="00BB7F4E"/>
    <w:rsid w:val="00BB7F57"/>
    <w:rsid w:val="00BC06DD"/>
    <w:rsid w:val="00BC0772"/>
    <w:rsid w:val="00BC13BA"/>
    <w:rsid w:val="00BC17EA"/>
    <w:rsid w:val="00BC473B"/>
    <w:rsid w:val="00BC4E66"/>
    <w:rsid w:val="00BC4F65"/>
    <w:rsid w:val="00BC5150"/>
    <w:rsid w:val="00BC6EC7"/>
    <w:rsid w:val="00BC6FE6"/>
    <w:rsid w:val="00BD0C48"/>
    <w:rsid w:val="00BD37B8"/>
    <w:rsid w:val="00BD38D0"/>
    <w:rsid w:val="00BD469E"/>
    <w:rsid w:val="00BD46A4"/>
    <w:rsid w:val="00BD5C79"/>
    <w:rsid w:val="00BD68C0"/>
    <w:rsid w:val="00BD6DB2"/>
    <w:rsid w:val="00BD748C"/>
    <w:rsid w:val="00BE0ABB"/>
    <w:rsid w:val="00BE1211"/>
    <w:rsid w:val="00BE1A7A"/>
    <w:rsid w:val="00BE4DD2"/>
    <w:rsid w:val="00BE4E5C"/>
    <w:rsid w:val="00BE58D9"/>
    <w:rsid w:val="00BE6218"/>
    <w:rsid w:val="00BE6AFF"/>
    <w:rsid w:val="00BE71A5"/>
    <w:rsid w:val="00BE7750"/>
    <w:rsid w:val="00BE7FF8"/>
    <w:rsid w:val="00BF0A09"/>
    <w:rsid w:val="00BF1258"/>
    <w:rsid w:val="00BF1807"/>
    <w:rsid w:val="00BF1C12"/>
    <w:rsid w:val="00BF1C3B"/>
    <w:rsid w:val="00BF277B"/>
    <w:rsid w:val="00BF33EA"/>
    <w:rsid w:val="00BF3587"/>
    <w:rsid w:val="00BF444D"/>
    <w:rsid w:val="00BF7C60"/>
    <w:rsid w:val="00C01BC9"/>
    <w:rsid w:val="00C02A54"/>
    <w:rsid w:val="00C03724"/>
    <w:rsid w:val="00C04A28"/>
    <w:rsid w:val="00C04C17"/>
    <w:rsid w:val="00C05130"/>
    <w:rsid w:val="00C05656"/>
    <w:rsid w:val="00C05EED"/>
    <w:rsid w:val="00C07AA5"/>
    <w:rsid w:val="00C07B92"/>
    <w:rsid w:val="00C103EA"/>
    <w:rsid w:val="00C10C1D"/>
    <w:rsid w:val="00C10D5B"/>
    <w:rsid w:val="00C1132A"/>
    <w:rsid w:val="00C11811"/>
    <w:rsid w:val="00C12135"/>
    <w:rsid w:val="00C12B07"/>
    <w:rsid w:val="00C13584"/>
    <w:rsid w:val="00C15C84"/>
    <w:rsid w:val="00C21136"/>
    <w:rsid w:val="00C21146"/>
    <w:rsid w:val="00C23512"/>
    <w:rsid w:val="00C242E1"/>
    <w:rsid w:val="00C2451F"/>
    <w:rsid w:val="00C26B25"/>
    <w:rsid w:val="00C30190"/>
    <w:rsid w:val="00C305E8"/>
    <w:rsid w:val="00C3118A"/>
    <w:rsid w:val="00C3211E"/>
    <w:rsid w:val="00C32899"/>
    <w:rsid w:val="00C32CAE"/>
    <w:rsid w:val="00C3300C"/>
    <w:rsid w:val="00C34231"/>
    <w:rsid w:val="00C34DDC"/>
    <w:rsid w:val="00C35DCB"/>
    <w:rsid w:val="00C361E9"/>
    <w:rsid w:val="00C376F0"/>
    <w:rsid w:val="00C411C6"/>
    <w:rsid w:val="00C42078"/>
    <w:rsid w:val="00C42788"/>
    <w:rsid w:val="00C4296B"/>
    <w:rsid w:val="00C431FE"/>
    <w:rsid w:val="00C43977"/>
    <w:rsid w:val="00C44A67"/>
    <w:rsid w:val="00C453DD"/>
    <w:rsid w:val="00C4570A"/>
    <w:rsid w:val="00C45F0D"/>
    <w:rsid w:val="00C460D4"/>
    <w:rsid w:val="00C46CC8"/>
    <w:rsid w:val="00C472B0"/>
    <w:rsid w:val="00C47363"/>
    <w:rsid w:val="00C474D3"/>
    <w:rsid w:val="00C50B28"/>
    <w:rsid w:val="00C5128E"/>
    <w:rsid w:val="00C52F3D"/>
    <w:rsid w:val="00C53076"/>
    <w:rsid w:val="00C53A63"/>
    <w:rsid w:val="00C53BD3"/>
    <w:rsid w:val="00C5495B"/>
    <w:rsid w:val="00C54968"/>
    <w:rsid w:val="00C55E2D"/>
    <w:rsid w:val="00C56345"/>
    <w:rsid w:val="00C56538"/>
    <w:rsid w:val="00C56BF0"/>
    <w:rsid w:val="00C56D11"/>
    <w:rsid w:val="00C56F13"/>
    <w:rsid w:val="00C6077A"/>
    <w:rsid w:val="00C60BFC"/>
    <w:rsid w:val="00C612A0"/>
    <w:rsid w:val="00C61322"/>
    <w:rsid w:val="00C61E4E"/>
    <w:rsid w:val="00C626BA"/>
    <w:rsid w:val="00C636AE"/>
    <w:rsid w:val="00C64316"/>
    <w:rsid w:val="00C649C3"/>
    <w:rsid w:val="00C64D02"/>
    <w:rsid w:val="00C679A9"/>
    <w:rsid w:val="00C735B1"/>
    <w:rsid w:val="00C746F2"/>
    <w:rsid w:val="00C754F8"/>
    <w:rsid w:val="00C75E31"/>
    <w:rsid w:val="00C75F11"/>
    <w:rsid w:val="00C769EB"/>
    <w:rsid w:val="00C76FE2"/>
    <w:rsid w:val="00C77615"/>
    <w:rsid w:val="00C805C3"/>
    <w:rsid w:val="00C80B8C"/>
    <w:rsid w:val="00C817FD"/>
    <w:rsid w:val="00C8181E"/>
    <w:rsid w:val="00C81E47"/>
    <w:rsid w:val="00C82478"/>
    <w:rsid w:val="00C83BDA"/>
    <w:rsid w:val="00C84556"/>
    <w:rsid w:val="00C84A3B"/>
    <w:rsid w:val="00C855FC"/>
    <w:rsid w:val="00C85D88"/>
    <w:rsid w:val="00C85E56"/>
    <w:rsid w:val="00C86E7B"/>
    <w:rsid w:val="00C91EAB"/>
    <w:rsid w:val="00C92CD1"/>
    <w:rsid w:val="00C93041"/>
    <w:rsid w:val="00C94404"/>
    <w:rsid w:val="00C9567D"/>
    <w:rsid w:val="00C95771"/>
    <w:rsid w:val="00C96410"/>
    <w:rsid w:val="00C96A37"/>
    <w:rsid w:val="00C9734A"/>
    <w:rsid w:val="00CA0530"/>
    <w:rsid w:val="00CA12C2"/>
    <w:rsid w:val="00CA380A"/>
    <w:rsid w:val="00CA4104"/>
    <w:rsid w:val="00CA4327"/>
    <w:rsid w:val="00CA45C6"/>
    <w:rsid w:val="00CA52D6"/>
    <w:rsid w:val="00CA7BC0"/>
    <w:rsid w:val="00CB004E"/>
    <w:rsid w:val="00CB04DF"/>
    <w:rsid w:val="00CB0ED6"/>
    <w:rsid w:val="00CB1FF9"/>
    <w:rsid w:val="00CB2313"/>
    <w:rsid w:val="00CB3E98"/>
    <w:rsid w:val="00CB59CA"/>
    <w:rsid w:val="00CB5A39"/>
    <w:rsid w:val="00CB64E8"/>
    <w:rsid w:val="00CB6870"/>
    <w:rsid w:val="00CB777C"/>
    <w:rsid w:val="00CC0290"/>
    <w:rsid w:val="00CC0D76"/>
    <w:rsid w:val="00CC22F6"/>
    <w:rsid w:val="00CC39D8"/>
    <w:rsid w:val="00CC3C65"/>
    <w:rsid w:val="00CC4D2E"/>
    <w:rsid w:val="00CC4D6E"/>
    <w:rsid w:val="00CC5294"/>
    <w:rsid w:val="00CC6DE9"/>
    <w:rsid w:val="00CC7863"/>
    <w:rsid w:val="00CD04DD"/>
    <w:rsid w:val="00CD0A25"/>
    <w:rsid w:val="00CD1433"/>
    <w:rsid w:val="00CD22F9"/>
    <w:rsid w:val="00CD4522"/>
    <w:rsid w:val="00CD4809"/>
    <w:rsid w:val="00CD558B"/>
    <w:rsid w:val="00CD6126"/>
    <w:rsid w:val="00CD6DDE"/>
    <w:rsid w:val="00CD7C78"/>
    <w:rsid w:val="00CE163D"/>
    <w:rsid w:val="00CE1E72"/>
    <w:rsid w:val="00CE2FD7"/>
    <w:rsid w:val="00CE31DD"/>
    <w:rsid w:val="00CE39E4"/>
    <w:rsid w:val="00CE3FF2"/>
    <w:rsid w:val="00CE45EA"/>
    <w:rsid w:val="00CE5DB1"/>
    <w:rsid w:val="00CE71C0"/>
    <w:rsid w:val="00CE71E9"/>
    <w:rsid w:val="00CF262D"/>
    <w:rsid w:val="00CF7468"/>
    <w:rsid w:val="00CF7AD0"/>
    <w:rsid w:val="00D00F9C"/>
    <w:rsid w:val="00D01471"/>
    <w:rsid w:val="00D0178C"/>
    <w:rsid w:val="00D01805"/>
    <w:rsid w:val="00D02744"/>
    <w:rsid w:val="00D0439C"/>
    <w:rsid w:val="00D04CFC"/>
    <w:rsid w:val="00D050AC"/>
    <w:rsid w:val="00D050BD"/>
    <w:rsid w:val="00D05D73"/>
    <w:rsid w:val="00D0681F"/>
    <w:rsid w:val="00D0777B"/>
    <w:rsid w:val="00D07E45"/>
    <w:rsid w:val="00D07F7E"/>
    <w:rsid w:val="00D110E3"/>
    <w:rsid w:val="00D119A1"/>
    <w:rsid w:val="00D12C35"/>
    <w:rsid w:val="00D13A6A"/>
    <w:rsid w:val="00D13EA4"/>
    <w:rsid w:val="00D16121"/>
    <w:rsid w:val="00D165B9"/>
    <w:rsid w:val="00D17910"/>
    <w:rsid w:val="00D2031B"/>
    <w:rsid w:val="00D2090F"/>
    <w:rsid w:val="00D20C3D"/>
    <w:rsid w:val="00D211DA"/>
    <w:rsid w:val="00D224D9"/>
    <w:rsid w:val="00D22F5F"/>
    <w:rsid w:val="00D237FD"/>
    <w:rsid w:val="00D26BF5"/>
    <w:rsid w:val="00D272D7"/>
    <w:rsid w:val="00D27A07"/>
    <w:rsid w:val="00D27C42"/>
    <w:rsid w:val="00D305AF"/>
    <w:rsid w:val="00D3107A"/>
    <w:rsid w:val="00D314BC"/>
    <w:rsid w:val="00D31B72"/>
    <w:rsid w:val="00D34598"/>
    <w:rsid w:val="00D35299"/>
    <w:rsid w:val="00D35DAF"/>
    <w:rsid w:val="00D35E7F"/>
    <w:rsid w:val="00D36C76"/>
    <w:rsid w:val="00D370FC"/>
    <w:rsid w:val="00D3716D"/>
    <w:rsid w:val="00D376D7"/>
    <w:rsid w:val="00D4052E"/>
    <w:rsid w:val="00D4135C"/>
    <w:rsid w:val="00D416BA"/>
    <w:rsid w:val="00D41769"/>
    <w:rsid w:val="00D41D94"/>
    <w:rsid w:val="00D429F5"/>
    <w:rsid w:val="00D42D03"/>
    <w:rsid w:val="00D42DCD"/>
    <w:rsid w:val="00D431D6"/>
    <w:rsid w:val="00D44033"/>
    <w:rsid w:val="00D4454B"/>
    <w:rsid w:val="00D45223"/>
    <w:rsid w:val="00D456EC"/>
    <w:rsid w:val="00D45D01"/>
    <w:rsid w:val="00D473C3"/>
    <w:rsid w:val="00D47677"/>
    <w:rsid w:val="00D47EFE"/>
    <w:rsid w:val="00D519D4"/>
    <w:rsid w:val="00D521A3"/>
    <w:rsid w:val="00D53883"/>
    <w:rsid w:val="00D53C6A"/>
    <w:rsid w:val="00D54231"/>
    <w:rsid w:val="00D55203"/>
    <w:rsid w:val="00D55478"/>
    <w:rsid w:val="00D565D6"/>
    <w:rsid w:val="00D612AD"/>
    <w:rsid w:val="00D619DC"/>
    <w:rsid w:val="00D620EB"/>
    <w:rsid w:val="00D6246C"/>
    <w:rsid w:val="00D628F2"/>
    <w:rsid w:val="00D63FA0"/>
    <w:rsid w:val="00D6421B"/>
    <w:rsid w:val="00D65BBB"/>
    <w:rsid w:val="00D65FD4"/>
    <w:rsid w:val="00D665FE"/>
    <w:rsid w:val="00D66F4A"/>
    <w:rsid w:val="00D70841"/>
    <w:rsid w:val="00D71A2A"/>
    <w:rsid w:val="00D720E3"/>
    <w:rsid w:val="00D72606"/>
    <w:rsid w:val="00D7455A"/>
    <w:rsid w:val="00D74A6B"/>
    <w:rsid w:val="00D75B96"/>
    <w:rsid w:val="00D77F06"/>
    <w:rsid w:val="00D801B4"/>
    <w:rsid w:val="00D80344"/>
    <w:rsid w:val="00D819E9"/>
    <w:rsid w:val="00D8270A"/>
    <w:rsid w:val="00D82DF3"/>
    <w:rsid w:val="00D83B01"/>
    <w:rsid w:val="00D84834"/>
    <w:rsid w:val="00D84D82"/>
    <w:rsid w:val="00D870A4"/>
    <w:rsid w:val="00D87732"/>
    <w:rsid w:val="00D90747"/>
    <w:rsid w:val="00D91500"/>
    <w:rsid w:val="00D917FE"/>
    <w:rsid w:val="00D92320"/>
    <w:rsid w:val="00D94622"/>
    <w:rsid w:val="00DA1771"/>
    <w:rsid w:val="00DA32B8"/>
    <w:rsid w:val="00DA33EB"/>
    <w:rsid w:val="00DA3685"/>
    <w:rsid w:val="00DA3C88"/>
    <w:rsid w:val="00DA4BD5"/>
    <w:rsid w:val="00DA5340"/>
    <w:rsid w:val="00DA5DC2"/>
    <w:rsid w:val="00DA6318"/>
    <w:rsid w:val="00DA76E5"/>
    <w:rsid w:val="00DB05F7"/>
    <w:rsid w:val="00DB0ED7"/>
    <w:rsid w:val="00DB0F0F"/>
    <w:rsid w:val="00DB2190"/>
    <w:rsid w:val="00DB2926"/>
    <w:rsid w:val="00DB31FB"/>
    <w:rsid w:val="00DB3221"/>
    <w:rsid w:val="00DB3BD9"/>
    <w:rsid w:val="00DB46A6"/>
    <w:rsid w:val="00DB4D4D"/>
    <w:rsid w:val="00DB56F8"/>
    <w:rsid w:val="00DB648C"/>
    <w:rsid w:val="00DB77AB"/>
    <w:rsid w:val="00DC0B9A"/>
    <w:rsid w:val="00DC10BC"/>
    <w:rsid w:val="00DC1745"/>
    <w:rsid w:val="00DC188F"/>
    <w:rsid w:val="00DC1912"/>
    <w:rsid w:val="00DC274D"/>
    <w:rsid w:val="00DC4445"/>
    <w:rsid w:val="00DC501E"/>
    <w:rsid w:val="00DC572A"/>
    <w:rsid w:val="00DC5DF0"/>
    <w:rsid w:val="00DC62A2"/>
    <w:rsid w:val="00DC73C1"/>
    <w:rsid w:val="00DD0CAF"/>
    <w:rsid w:val="00DD1C22"/>
    <w:rsid w:val="00DD1FF8"/>
    <w:rsid w:val="00DD4125"/>
    <w:rsid w:val="00DD42DB"/>
    <w:rsid w:val="00DD47C3"/>
    <w:rsid w:val="00DD4831"/>
    <w:rsid w:val="00DD5324"/>
    <w:rsid w:val="00DD61C7"/>
    <w:rsid w:val="00DD6D61"/>
    <w:rsid w:val="00DD7274"/>
    <w:rsid w:val="00DD7B02"/>
    <w:rsid w:val="00DD7F47"/>
    <w:rsid w:val="00DE0416"/>
    <w:rsid w:val="00DE082C"/>
    <w:rsid w:val="00DE0F2C"/>
    <w:rsid w:val="00DE1028"/>
    <w:rsid w:val="00DE17C3"/>
    <w:rsid w:val="00DE38CC"/>
    <w:rsid w:val="00DE3C1B"/>
    <w:rsid w:val="00DE3DDC"/>
    <w:rsid w:val="00DE4D7C"/>
    <w:rsid w:val="00DE528A"/>
    <w:rsid w:val="00DE5304"/>
    <w:rsid w:val="00DE5803"/>
    <w:rsid w:val="00DE5DF5"/>
    <w:rsid w:val="00DE6486"/>
    <w:rsid w:val="00DE64F4"/>
    <w:rsid w:val="00DE6875"/>
    <w:rsid w:val="00DE7689"/>
    <w:rsid w:val="00DE7970"/>
    <w:rsid w:val="00DF188D"/>
    <w:rsid w:val="00DF197C"/>
    <w:rsid w:val="00DF3234"/>
    <w:rsid w:val="00DF385F"/>
    <w:rsid w:val="00DF3CE4"/>
    <w:rsid w:val="00DF48B9"/>
    <w:rsid w:val="00DF5E3F"/>
    <w:rsid w:val="00DF620C"/>
    <w:rsid w:val="00DF6F45"/>
    <w:rsid w:val="00DF7212"/>
    <w:rsid w:val="00DF73CE"/>
    <w:rsid w:val="00DF7C09"/>
    <w:rsid w:val="00E000C7"/>
    <w:rsid w:val="00E001CC"/>
    <w:rsid w:val="00E00F1C"/>
    <w:rsid w:val="00E0147F"/>
    <w:rsid w:val="00E0201C"/>
    <w:rsid w:val="00E02CA0"/>
    <w:rsid w:val="00E03117"/>
    <w:rsid w:val="00E038D6"/>
    <w:rsid w:val="00E03969"/>
    <w:rsid w:val="00E04796"/>
    <w:rsid w:val="00E04BE8"/>
    <w:rsid w:val="00E05679"/>
    <w:rsid w:val="00E058F6"/>
    <w:rsid w:val="00E071E2"/>
    <w:rsid w:val="00E07234"/>
    <w:rsid w:val="00E078D1"/>
    <w:rsid w:val="00E110EF"/>
    <w:rsid w:val="00E116F1"/>
    <w:rsid w:val="00E11B33"/>
    <w:rsid w:val="00E11EBB"/>
    <w:rsid w:val="00E12249"/>
    <w:rsid w:val="00E124E1"/>
    <w:rsid w:val="00E138AF"/>
    <w:rsid w:val="00E13CED"/>
    <w:rsid w:val="00E1419B"/>
    <w:rsid w:val="00E145DC"/>
    <w:rsid w:val="00E149A5"/>
    <w:rsid w:val="00E15530"/>
    <w:rsid w:val="00E15BD4"/>
    <w:rsid w:val="00E15BDE"/>
    <w:rsid w:val="00E15D4C"/>
    <w:rsid w:val="00E15F20"/>
    <w:rsid w:val="00E1648E"/>
    <w:rsid w:val="00E1652D"/>
    <w:rsid w:val="00E16599"/>
    <w:rsid w:val="00E1663F"/>
    <w:rsid w:val="00E16DFE"/>
    <w:rsid w:val="00E205BE"/>
    <w:rsid w:val="00E211E4"/>
    <w:rsid w:val="00E2161B"/>
    <w:rsid w:val="00E217B2"/>
    <w:rsid w:val="00E21CC5"/>
    <w:rsid w:val="00E2383F"/>
    <w:rsid w:val="00E23FFA"/>
    <w:rsid w:val="00E2453D"/>
    <w:rsid w:val="00E24D30"/>
    <w:rsid w:val="00E2533C"/>
    <w:rsid w:val="00E26BD4"/>
    <w:rsid w:val="00E26C35"/>
    <w:rsid w:val="00E26CB5"/>
    <w:rsid w:val="00E26F60"/>
    <w:rsid w:val="00E26FBF"/>
    <w:rsid w:val="00E27FE9"/>
    <w:rsid w:val="00E3040B"/>
    <w:rsid w:val="00E30A8A"/>
    <w:rsid w:val="00E320AB"/>
    <w:rsid w:val="00E33326"/>
    <w:rsid w:val="00E33EA6"/>
    <w:rsid w:val="00E34213"/>
    <w:rsid w:val="00E345AC"/>
    <w:rsid w:val="00E346D1"/>
    <w:rsid w:val="00E34D62"/>
    <w:rsid w:val="00E3773B"/>
    <w:rsid w:val="00E418B6"/>
    <w:rsid w:val="00E41DE6"/>
    <w:rsid w:val="00E42C8D"/>
    <w:rsid w:val="00E4340B"/>
    <w:rsid w:val="00E43445"/>
    <w:rsid w:val="00E43EAA"/>
    <w:rsid w:val="00E44CA5"/>
    <w:rsid w:val="00E44DD0"/>
    <w:rsid w:val="00E4797D"/>
    <w:rsid w:val="00E47C9A"/>
    <w:rsid w:val="00E50530"/>
    <w:rsid w:val="00E508E8"/>
    <w:rsid w:val="00E50D4C"/>
    <w:rsid w:val="00E51596"/>
    <w:rsid w:val="00E5178D"/>
    <w:rsid w:val="00E51AE5"/>
    <w:rsid w:val="00E529FB"/>
    <w:rsid w:val="00E53833"/>
    <w:rsid w:val="00E53A8C"/>
    <w:rsid w:val="00E53E43"/>
    <w:rsid w:val="00E540C8"/>
    <w:rsid w:val="00E5476F"/>
    <w:rsid w:val="00E5746D"/>
    <w:rsid w:val="00E57A6B"/>
    <w:rsid w:val="00E57BAA"/>
    <w:rsid w:val="00E60050"/>
    <w:rsid w:val="00E62777"/>
    <w:rsid w:val="00E63B47"/>
    <w:rsid w:val="00E64423"/>
    <w:rsid w:val="00E64BF7"/>
    <w:rsid w:val="00E6721B"/>
    <w:rsid w:val="00E67631"/>
    <w:rsid w:val="00E67F59"/>
    <w:rsid w:val="00E7163E"/>
    <w:rsid w:val="00E7181B"/>
    <w:rsid w:val="00E721B0"/>
    <w:rsid w:val="00E7282A"/>
    <w:rsid w:val="00E72ECC"/>
    <w:rsid w:val="00E732BC"/>
    <w:rsid w:val="00E73899"/>
    <w:rsid w:val="00E743E1"/>
    <w:rsid w:val="00E744DC"/>
    <w:rsid w:val="00E748C1"/>
    <w:rsid w:val="00E75390"/>
    <w:rsid w:val="00E75445"/>
    <w:rsid w:val="00E75DA4"/>
    <w:rsid w:val="00E8066A"/>
    <w:rsid w:val="00E807C8"/>
    <w:rsid w:val="00E81175"/>
    <w:rsid w:val="00E8120E"/>
    <w:rsid w:val="00E82428"/>
    <w:rsid w:val="00E827EE"/>
    <w:rsid w:val="00E8314F"/>
    <w:rsid w:val="00E8428D"/>
    <w:rsid w:val="00E84399"/>
    <w:rsid w:val="00E84D0D"/>
    <w:rsid w:val="00E85372"/>
    <w:rsid w:val="00E86B05"/>
    <w:rsid w:val="00E86D8F"/>
    <w:rsid w:val="00E86E70"/>
    <w:rsid w:val="00E90824"/>
    <w:rsid w:val="00E916AF"/>
    <w:rsid w:val="00E929C5"/>
    <w:rsid w:val="00E94415"/>
    <w:rsid w:val="00E94A80"/>
    <w:rsid w:val="00E95228"/>
    <w:rsid w:val="00E956A6"/>
    <w:rsid w:val="00E9598D"/>
    <w:rsid w:val="00E9724A"/>
    <w:rsid w:val="00E9750B"/>
    <w:rsid w:val="00E97DC1"/>
    <w:rsid w:val="00EA0C34"/>
    <w:rsid w:val="00EA1C8A"/>
    <w:rsid w:val="00EA24E8"/>
    <w:rsid w:val="00EA3F51"/>
    <w:rsid w:val="00EA5DC4"/>
    <w:rsid w:val="00EA7B46"/>
    <w:rsid w:val="00EB1414"/>
    <w:rsid w:val="00EB1C9D"/>
    <w:rsid w:val="00EB2226"/>
    <w:rsid w:val="00EB2E10"/>
    <w:rsid w:val="00EB30C4"/>
    <w:rsid w:val="00EB336F"/>
    <w:rsid w:val="00EB59DC"/>
    <w:rsid w:val="00EB5AF5"/>
    <w:rsid w:val="00EB5C2F"/>
    <w:rsid w:val="00EB60F8"/>
    <w:rsid w:val="00EB69AC"/>
    <w:rsid w:val="00EB6D0F"/>
    <w:rsid w:val="00EB7977"/>
    <w:rsid w:val="00EB7C18"/>
    <w:rsid w:val="00EC09B3"/>
    <w:rsid w:val="00EC0B6C"/>
    <w:rsid w:val="00EC0E50"/>
    <w:rsid w:val="00EC0FE4"/>
    <w:rsid w:val="00EC16E2"/>
    <w:rsid w:val="00EC1BD6"/>
    <w:rsid w:val="00EC1FD0"/>
    <w:rsid w:val="00EC20DC"/>
    <w:rsid w:val="00EC21FE"/>
    <w:rsid w:val="00EC4908"/>
    <w:rsid w:val="00EC5864"/>
    <w:rsid w:val="00EC59CC"/>
    <w:rsid w:val="00EC5AB9"/>
    <w:rsid w:val="00EC6344"/>
    <w:rsid w:val="00EC74DE"/>
    <w:rsid w:val="00EC7C6E"/>
    <w:rsid w:val="00ED015B"/>
    <w:rsid w:val="00ED016F"/>
    <w:rsid w:val="00ED0C17"/>
    <w:rsid w:val="00ED1470"/>
    <w:rsid w:val="00ED186D"/>
    <w:rsid w:val="00ED2758"/>
    <w:rsid w:val="00ED480D"/>
    <w:rsid w:val="00ED5209"/>
    <w:rsid w:val="00ED5524"/>
    <w:rsid w:val="00ED5BE0"/>
    <w:rsid w:val="00ED5F50"/>
    <w:rsid w:val="00ED72E6"/>
    <w:rsid w:val="00ED758B"/>
    <w:rsid w:val="00ED7C9A"/>
    <w:rsid w:val="00EE0CD0"/>
    <w:rsid w:val="00EE20DA"/>
    <w:rsid w:val="00EE2F87"/>
    <w:rsid w:val="00EE43E4"/>
    <w:rsid w:val="00EE4ABD"/>
    <w:rsid w:val="00EE4B07"/>
    <w:rsid w:val="00EE6071"/>
    <w:rsid w:val="00EE607C"/>
    <w:rsid w:val="00EE6764"/>
    <w:rsid w:val="00EE69EE"/>
    <w:rsid w:val="00EE6E70"/>
    <w:rsid w:val="00EE7200"/>
    <w:rsid w:val="00EE789F"/>
    <w:rsid w:val="00EE7CE0"/>
    <w:rsid w:val="00EF0980"/>
    <w:rsid w:val="00EF09FF"/>
    <w:rsid w:val="00EF111A"/>
    <w:rsid w:val="00EF22ED"/>
    <w:rsid w:val="00EF250F"/>
    <w:rsid w:val="00EF2DF0"/>
    <w:rsid w:val="00EF2F7B"/>
    <w:rsid w:val="00EF37DB"/>
    <w:rsid w:val="00EF4EAE"/>
    <w:rsid w:val="00EF6B6F"/>
    <w:rsid w:val="00F01743"/>
    <w:rsid w:val="00F033C0"/>
    <w:rsid w:val="00F0521C"/>
    <w:rsid w:val="00F05475"/>
    <w:rsid w:val="00F05485"/>
    <w:rsid w:val="00F05733"/>
    <w:rsid w:val="00F06EA3"/>
    <w:rsid w:val="00F106BE"/>
    <w:rsid w:val="00F11622"/>
    <w:rsid w:val="00F13DF5"/>
    <w:rsid w:val="00F14448"/>
    <w:rsid w:val="00F15413"/>
    <w:rsid w:val="00F15DD7"/>
    <w:rsid w:val="00F174BB"/>
    <w:rsid w:val="00F17568"/>
    <w:rsid w:val="00F1765B"/>
    <w:rsid w:val="00F2100D"/>
    <w:rsid w:val="00F21978"/>
    <w:rsid w:val="00F21AE6"/>
    <w:rsid w:val="00F22438"/>
    <w:rsid w:val="00F22DA8"/>
    <w:rsid w:val="00F241A8"/>
    <w:rsid w:val="00F25CCE"/>
    <w:rsid w:val="00F26525"/>
    <w:rsid w:val="00F269AB"/>
    <w:rsid w:val="00F270B4"/>
    <w:rsid w:val="00F27339"/>
    <w:rsid w:val="00F30CC3"/>
    <w:rsid w:val="00F315C7"/>
    <w:rsid w:val="00F333C6"/>
    <w:rsid w:val="00F334E2"/>
    <w:rsid w:val="00F34661"/>
    <w:rsid w:val="00F35B69"/>
    <w:rsid w:val="00F366DE"/>
    <w:rsid w:val="00F36FD3"/>
    <w:rsid w:val="00F40270"/>
    <w:rsid w:val="00F409E3"/>
    <w:rsid w:val="00F40AAC"/>
    <w:rsid w:val="00F4132D"/>
    <w:rsid w:val="00F4169A"/>
    <w:rsid w:val="00F42A40"/>
    <w:rsid w:val="00F42B3A"/>
    <w:rsid w:val="00F42EBA"/>
    <w:rsid w:val="00F43341"/>
    <w:rsid w:val="00F43884"/>
    <w:rsid w:val="00F45B86"/>
    <w:rsid w:val="00F46CF7"/>
    <w:rsid w:val="00F472B6"/>
    <w:rsid w:val="00F4769B"/>
    <w:rsid w:val="00F515E5"/>
    <w:rsid w:val="00F51C06"/>
    <w:rsid w:val="00F52461"/>
    <w:rsid w:val="00F52BC7"/>
    <w:rsid w:val="00F532A3"/>
    <w:rsid w:val="00F53E1A"/>
    <w:rsid w:val="00F547CF"/>
    <w:rsid w:val="00F54900"/>
    <w:rsid w:val="00F549FF"/>
    <w:rsid w:val="00F554F3"/>
    <w:rsid w:val="00F5673A"/>
    <w:rsid w:val="00F57164"/>
    <w:rsid w:val="00F57F73"/>
    <w:rsid w:val="00F60374"/>
    <w:rsid w:val="00F603C8"/>
    <w:rsid w:val="00F61965"/>
    <w:rsid w:val="00F61EE5"/>
    <w:rsid w:val="00F62166"/>
    <w:rsid w:val="00F65C50"/>
    <w:rsid w:val="00F671C1"/>
    <w:rsid w:val="00F67EE2"/>
    <w:rsid w:val="00F70BB0"/>
    <w:rsid w:val="00F743C4"/>
    <w:rsid w:val="00F749BB"/>
    <w:rsid w:val="00F75692"/>
    <w:rsid w:val="00F757EE"/>
    <w:rsid w:val="00F75B16"/>
    <w:rsid w:val="00F76A5C"/>
    <w:rsid w:val="00F814C1"/>
    <w:rsid w:val="00F82C14"/>
    <w:rsid w:val="00F83B30"/>
    <w:rsid w:val="00F84777"/>
    <w:rsid w:val="00F84D9C"/>
    <w:rsid w:val="00F86998"/>
    <w:rsid w:val="00F870C7"/>
    <w:rsid w:val="00F9008D"/>
    <w:rsid w:val="00F90D40"/>
    <w:rsid w:val="00F90D62"/>
    <w:rsid w:val="00F91447"/>
    <w:rsid w:val="00F93D30"/>
    <w:rsid w:val="00F93DCE"/>
    <w:rsid w:val="00F94385"/>
    <w:rsid w:val="00F94D45"/>
    <w:rsid w:val="00F95418"/>
    <w:rsid w:val="00F96076"/>
    <w:rsid w:val="00F9789C"/>
    <w:rsid w:val="00F97A00"/>
    <w:rsid w:val="00FA02B4"/>
    <w:rsid w:val="00FA1CA6"/>
    <w:rsid w:val="00FA2D46"/>
    <w:rsid w:val="00FA2DC0"/>
    <w:rsid w:val="00FA5003"/>
    <w:rsid w:val="00FA53F1"/>
    <w:rsid w:val="00FA6AF3"/>
    <w:rsid w:val="00FA78D3"/>
    <w:rsid w:val="00FB044C"/>
    <w:rsid w:val="00FB2D4C"/>
    <w:rsid w:val="00FB3732"/>
    <w:rsid w:val="00FB4957"/>
    <w:rsid w:val="00FB5CF9"/>
    <w:rsid w:val="00FB7496"/>
    <w:rsid w:val="00FC0FD2"/>
    <w:rsid w:val="00FC179D"/>
    <w:rsid w:val="00FC1FB2"/>
    <w:rsid w:val="00FC3079"/>
    <w:rsid w:val="00FC5B6B"/>
    <w:rsid w:val="00FC5C1A"/>
    <w:rsid w:val="00FC6AD8"/>
    <w:rsid w:val="00FC7FC3"/>
    <w:rsid w:val="00FD03AC"/>
    <w:rsid w:val="00FD140F"/>
    <w:rsid w:val="00FD1F06"/>
    <w:rsid w:val="00FD2429"/>
    <w:rsid w:val="00FD4F99"/>
    <w:rsid w:val="00FD640F"/>
    <w:rsid w:val="00FD666A"/>
    <w:rsid w:val="00FD6DD9"/>
    <w:rsid w:val="00FE0385"/>
    <w:rsid w:val="00FE0665"/>
    <w:rsid w:val="00FE2E7D"/>
    <w:rsid w:val="00FE31FA"/>
    <w:rsid w:val="00FE35AB"/>
    <w:rsid w:val="00FE4D09"/>
    <w:rsid w:val="00FE4F04"/>
    <w:rsid w:val="00FE5F7B"/>
    <w:rsid w:val="00FF006E"/>
    <w:rsid w:val="00FF070F"/>
    <w:rsid w:val="00FF1943"/>
    <w:rsid w:val="00FF2C68"/>
    <w:rsid w:val="00FF2D37"/>
    <w:rsid w:val="00FF3214"/>
    <w:rsid w:val="00FF3716"/>
    <w:rsid w:val="00FF4EFC"/>
    <w:rsid w:val="00FF50C0"/>
    <w:rsid w:val="00FF5558"/>
    <w:rsid w:val="00FF5B6E"/>
    <w:rsid w:val="00FF66C9"/>
    <w:rsid w:val="00FF6BB4"/>
    <w:rsid w:val="00FF6F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D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465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465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46546"/>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146546"/>
    <w:pPr>
      <w:keepNext/>
      <w:ind w:left="-57" w:right="-57"/>
      <w:jc w:val="center"/>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725D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725DD8"/>
    <w:pPr>
      <w:ind w:left="708"/>
    </w:pPr>
  </w:style>
  <w:style w:type="character" w:customStyle="1" w:styleId="20">
    <w:name w:val="Заголовок 2 Знак"/>
    <w:basedOn w:val="a0"/>
    <w:link w:val="2"/>
    <w:uiPriority w:val="9"/>
    <w:rsid w:val="00146546"/>
    <w:rPr>
      <w:rFonts w:asciiTheme="majorHAnsi" w:eastAsiaTheme="majorEastAsia" w:hAnsiTheme="majorHAnsi" w:cstheme="majorBidi"/>
      <w:b/>
      <w:bCs/>
      <w:color w:val="4F81BD" w:themeColor="accent1"/>
      <w:sz w:val="26"/>
      <w:szCs w:val="26"/>
      <w:lang w:eastAsia="ru-RU"/>
    </w:rPr>
  </w:style>
  <w:style w:type="character" w:styleId="a4">
    <w:name w:val="Hyperlink"/>
    <w:basedOn w:val="a0"/>
    <w:uiPriority w:val="99"/>
    <w:semiHidden/>
    <w:unhideWhenUsed/>
    <w:rsid w:val="00146546"/>
    <w:rPr>
      <w:color w:val="0000FF"/>
      <w:u w:val="single"/>
    </w:rPr>
  </w:style>
  <w:style w:type="paragraph" w:styleId="a5">
    <w:name w:val="Normal (Web)"/>
    <w:basedOn w:val="a"/>
    <w:uiPriority w:val="99"/>
    <w:unhideWhenUsed/>
    <w:rsid w:val="00146546"/>
    <w:pPr>
      <w:spacing w:before="100" w:beforeAutospacing="1" w:after="100" w:afterAutospacing="1"/>
    </w:pPr>
  </w:style>
  <w:style w:type="character" w:customStyle="1" w:styleId="mw-headline">
    <w:name w:val="mw-headline"/>
    <w:basedOn w:val="a0"/>
    <w:rsid w:val="00146546"/>
  </w:style>
  <w:style w:type="character" w:customStyle="1" w:styleId="tocnumber2">
    <w:name w:val="tocnumber2"/>
    <w:basedOn w:val="a0"/>
    <w:rsid w:val="00146546"/>
  </w:style>
  <w:style w:type="character" w:customStyle="1" w:styleId="toctext">
    <w:name w:val="toctext"/>
    <w:basedOn w:val="a0"/>
    <w:rsid w:val="00146546"/>
  </w:style>
  <w:style w:type="character" w:customStyle="1" w:styleId="apple-converted-space">
    <w:name w:val="apple-converted-space"/>
    <w:basedOn w:val="a0"/>
    <w:rsid w:val="00146546"/>
  </w:style>
  <w:style w:type="character" w:customStyle="1" w:styleId="10">
    <w:name w:val="Заголовок 1 Знак"/>
    <w:basedOn w:val="a0"/>
    <w:link w:val="1"/>
    <w:uiPriority w:val="9"/>
    <w:rsid w:val="00146546"/>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146546"/>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basedOn w:val="a0"/>
    <w:link w:val="7"/>
    <w:rsid w:val="00146546"/>
    <w:rPr>
      <w:rFonts w:ascii="Times New Roman" w:eastAsia="Times New Roman" w:hAnsi="Times New Roman" w:cs="Times New Roman"/>
      <w:sz w:val="24"/>
      <w:szCs w:val="20"/>
      <w:lang w:eastAsia="ru-RU"/>
    </w:rPr>
  </w:style>
  <w:style w:type="paragraph" w:customStyle="1" w:styleId="a6">
    <w:name w:val="Краткий обратный адрес"/>
    <w:basedOn w:val="a"/>
    <w:rsid w:val="00146546"/>
    <w:rPr>
      <w:szCs w:val="20"/>
    </w:rPr>
  </w:style>
  <w:style w:type="paragraph" w:customStyle="1" w:styleId="a7">
    <w:name w:val="Нормальный (таблица)"/>
    <w:basedOn w:val="a"/>
    <w:next w:val="a"/>
    <w:uiPriority w:val="99"/>
    <w:rsid w:val="00146546"/>
    <w:pPr>
      <w:widowControl w:val="0"/>
      <w:autoSpaceDE w:val="0"/>
      <w:autoSpaceDN w:val="0"/>
      <w:adjustRightInd w:val="0"/>
      <w:jc w:val="both"/>
    </w:pPr>
    <w:rPr>
      <w:rFonts w:ascii="Arial" w:eastAsiaTheme="minorEastAsia" w:hAnsi="Arial" w:cs="Arial"/>
    </w:rPr>
  </w:style>
  <w:style w:type="paragraph" w:customStyle="1" w:styleId="xl40">
    <w:name w:val="xl40"/>
    <w:basedOn w:val="a"/>
    <w:uiPriority w:val="99"/>
    <w:rsid w:val="00146546"/>
    <w:pPr>
      <w:spacing w:before="100" w:after="100"/>
      <w:jc w:val="center"/>
    </w:pPr>
  </w:style>
  <w:style w:type="paragraph" w:styleId="21">
    <w:name w:val="Body Text 2"/>
    <w:basedOn w:val="a"/>
    <w:link w:val="22"/>
    <w:uiPriority w:val="99"/>
    <w:rsid w:val="00146546"/>
    <w:pPr>
      <w:spacing w:before="100" w:after="120" w:line="480" w:lineRule="auto"/>
    </w:pPr>
  </w:style>
  <w:style w:type="character" w:customStyle="1" w:styleId="22">
    <w:name w:val="Основной текст 2 Знак"/>
    <w:basedOn w:val="a0"/>
    <w:link w:val="21"/>
    <w:uiPriority w:val="99"/>
    <w:rsid w:val="00146546"/>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146546"/>
    <w:pPr>
      <w:spacing w:after="120"/>
      <w:ind w:left="283"/>
    </w:pPr>
    <w:rPr>
      <w:sz w:val="16"/>
      <w:szCs w:val="16"/>
    </w:rPr>
  </w:style>
  <w:style w:type="character" w:customStyle="1" w:styleId="32">
    <w:name w:val="Основной текст с отступом 3 Знак"/>
    <w:basedOn w:val="a0"/>
    <w:link w:val="31"/>
    <w:uiPriority w:val="99"/>
    <w:semiHidden/>
    <w:rsid w:val="00146546"/>
    <w:rPr>
      <w:rFonts w:ascii="Times New Roman" w:eastAsia="Times New Roman" w:hAnsi="Times New Roman" w:cs="Times New Roman"/>
      <w:sz w:val="16"/>
      <w:szCs w:val="16"/>
      <w:lang w:eastAsia="ru-RU"/>
    </w:rPr>
  </w:style>
  <w:style w:type="paragraph" w:customStyle="1" w:styleId="Heading">
    <w:name w:val="Heading"/>
    <w:rsid w:val="00146546"/>
    <w:pPr>
      <w:autoSpaceDE w:val="0"/>
      <w:autoSpaceDN w:val="0"/>
      <w:adjustRightInd w:val="0"/>
      <w:spacing w:after="0" w:line="240" w:lineRule="auto"/>
    </w:pPr>
    <w:rPr>
      <w:rFonts w:ascii="Arial" w:eastAsia="Times New Roman" w:hAnsi="Arial" w:cs="Arial"/>
      <w:b/>
      <w:bCs/>
      <w:lang w:eastAsia="ru-RU"/>
    </w:rPr>
  </w:style>
  <w:style w:type="paragraph" w:styleId="a8">
    <w:name w:val="footer"/>
    <w:basedOn w:val="a"/>
    <w:link w:val="a9"/>
    <w:rsid w:val="00146546"/>
    <w:pPr>
      <w:tabs>
        <w:tab w:val="center" w:pos="4677"/>
        <w:tab w:val="right" w:pos="9355"/>
      </w:tabs>
    </w:pPr>
  </w:style>
  <w:style w:type="character" w:customStyle="1" w:styleId="a9">
    <w:name w:val="Нижний колонтитул Знак"/>
    <w:basedOn w:val="a0"/>
    <w:link w:val="a8"/>
    <w:rsid w:val="00146546"/>
    <w:rPr>
      <w:rFonts w:ascii="Times New Roman" w:eastAsia="Times New Roman" w:hAnsi="Times New Roman" w:cs="Times New Roman"/>
      <w:sz w:val="24"/>
      <w:szCs w:val="24"/>
      <w:lang w:eastAsia="ru-RU"/>
    </w:rPr>
  </w:style>
  <w:style w:type="character" w:styleId="aa">
    <w:name w:val="page number"/>
    <w:basedOn w:val="a0"/>
    <w:rsid w:val="00146546"/>
  </w:style>
  <w:style w:type="paragraph" w:customStyle="1" w:styleId="AbsenderimKuvertfenster">
    <w:name w:val="Absender im Kuvertfenster"/>
    <w:basedOn w:val="a"/>
    <w:rsid w:val="00146546"/>
    <w:pPr>
      <w:spacing w:after="240" w:line="240" w:lineRule="atLeast"/>
      <w:jc w:val="both"/>
    </w:pPr>
    <w:rPr>
      <w:lang w:val="en-GB" w:eastAsia="en-US"/>
    </w:rPr>
  </w:style>
  <w:style w:type="paragraph" w:customStyle="1" w:styleId="u">
    <w:name w:val="u"/>
    <w:basedOn w:val="a"/>
    <w:rsid w:val="00146546"/>
    <w:pPr>
      <w:ind w:firstLine="390"/>
      <w:jc w:val="both"/>
    </w:pPr>
  </w:style>
  <w:style w:type="paragraph" w:customStyle="1" w:styleId="uni">
    <w:name w:val="uni"/>
    <w:basedOn w:val="a"/>
    <w:rsid w:val="00146546"/>
    <w:pPr>
      <w:jc w:val="both"/>
    </w:pPr>
  </w:style>
  <w:style w:type="paragraph" w:customStyle="1" w:styleId="unip">
    <w:name w:val="unip"/>
    <w:basedOn w:val="a"/>
    <w:rsid w:val="00146546"/>
    <w:pPr>
      <w:jc w:val="both"/>
    </w:pPr>
  </w:style>
  <w:style w:type="character" w:customStyle="1" w:styleId="mw-editsection1">
    <w:name w:val="mw-editsection1"/>
    <w:basedOn w:val="a0"/>
    <w:rsid w:val="00146546"/>
  </w:style>
  <w:style w:type="character" w:customStyle="1" w:styleId="mw-editsection-bracket">
    <w:name w:val="mw-editsection-bracket"/>
    <w:basedOn w:val="a0"/>
    <w:rsid w:val="00146546"/>
  </w:style>
  <w:style w:type="character" w:customStyle="1" w:styleId="mw-editsection-divider1">
    <w:name w:val="mw-editsection-divider1"/>
    <w:basedOn w:val="a0"/>
    <w:rsid w:val="00146546"/>
    <w:rPr>
      <w:color w:val="555555"/>
    </w:rPr>
  </w:style>
  <w:style w:type="character" w:styleId="ab">
    <w:name w:val="FollowedHyperlink"/>
    <w:basedOn w:val="a0"/>
    <w:uiPriority w:val="99"/>
    <w:semiHidden/>
    <w:unhideWhenUsed/>
    <w:rsid w:val="00146546"/>
    <w:rPr>
      <w:color w:val="800080" w:themeColor="followedHyperlink"/>
      <w:u w:val="single"/>
    </w:rPr>
  </w:style>
  <w:style w:type="paragraph" w:styleId="ac">
    <w:name w:val="Balloon Text"/>
    <w:basedOn w:val="a"/>
    <w:link w:val="ad"/>
    <w:uiPriority w:val="99"/>
    <w:semiHidden/>
    <w:unhideWhenUsed/>
    <w:rsid w:val="00146546"/>
    <w:rPr>
      <w:rFonts w:ascii="Tahoma" w:hAnsi="Tahoma" w:cs="Tahoma"/>
      <w:sz w:val="16"/>
      <w:szCs w:val="16"/>
    </w:rPr>
  </w:style>
  <w:style w:type="character" w:customStyle="1" w:styleId="ad">
    <w:name w:val="Текст выноски Знак"/>
    <w:basedOn w:val="a0"/>
    <w:link w:val="ac"/>
    <w:uiPriority w:val="99"/>
    <w:semiHidden/>
    <w:rsid w:val="00146546"/>
    <w:rPr>
      <w:rFonts w:ascii="Tahoma" w:eastAsia="Times New Roman" w:hAnsi="Tahoma" w:cs="Tahoma"/>
      <w:sz w:val="16"/>
      <w:szCs w:val="16"/>
      <w:lang w:eastAsia="ru-RU"/>
    </w:rPr>
  </w:style>
  <w:style w:type="character" w:customStyle="1" w:styleId="toctoggle">
    <w:name w:val="toctoggle"/>
    <w:basedOn w:val="a0"/>
    <w:rsid w:val="00146546"/>
  </w:style>
  <w:style w:type="character" w:customStyle="1" w:styleId="FontStyle55">
    <w:name w:val="Font Style55"/>
    <w:rsid w:val="00146546"/>
    <w:rPr>
      <w:rFonts w:ascii="Times New Roman" w:hAnsi="Times New Roman" w:cs="Times New Roman"/>
      <w:sz w:val="22"/>
      <w:szCs w:val="22"/>
    </w:rPr>
  </w:style>
  <w:style w:type="paragraph" w:customStyle="1" w:styleId="Style3">
    <w:name w:val="Style3"/>
    <w:basedOn w:val="a"/>
    <w:rsid w:val="00146546"/>
    <w:pPr>
      <w:widowControl w:val="0"/>
      <w:autoSpaceDE w:val="0"/>
      <w:autoSpaceDN w:val="0"/>
      <w:adjustRightInd w:val="0"/>
      <w:spacing w:line="322" w:lineRule="exact"/>
      <w:jc w:val="center"/>
    </w:pPr>
  </w:style>
  <w:style w:type="character" w:customStyle="1" w:styleId="FontStyle52">
    <w:name w:val="Font Style52"/>
    <w:rsid w:val="00146546"/>
    <w:rPr>
      <w:rFonts w:ascii="Times New Roman" w:hAnsi="Times New Roman" w:cs="Times New Roman"/>
      <w:b/>
      <w:bCs/>
      <w:sz w:val="26"/>
      <w:szCs w:val="26"/>
    </w:rPr>
  </w:style>
  <w:style w:type="paragraph" w:customStyle="1" w:styleId="Style5">
    <w:name w:val="Style5"/>
    <w:basedOn w:val="a"/>
    <w:rsid w:val="00146546"/>
    <w:pPr>
      <w:widowControl w:val="0"/>
      <w:autoSpaceDE w:val="0"/>
      <w:autoSpaceDN w:val="0"/>
      <w:adjustRightInd w:val="0"/>
      <w:spacing w:line="276" w:lineRule="exact"/>
      <w:ind w:firstLine="427"/>
      <w:jc w:val="both"/>
    </w:pPr>
  </w:style>
  <w:style w:type="paragraph" w:customStyle="1" w:styleId="Style18">
    <w:name w:val="Style18"/>
    <w:basedOn w:val="a"/>
    <w:rsid w:val="00146546"/>
    <w:pPr>
      <w:widowControl w:val="0"/>
      <w:autoSpaceDE w:val="0"/>
      <w:autoSpaceDN w:val="0"/>
      <w:adjustRightInd w:val="0"/>
    </w:pPr>
  </w:style>
  <w:style w:type="character" w:customStyle="1" w:styleId="FontStyle61">
    <w:name w:val="Font Style61"/>
    <w:rsid w:val="00146546"/>
    <w:rPr>
      <w:rFonts w:ascii="Times New Roman" w:hAnsi="Times New Roman" w:cs="Times New Roman"/>
      <w:b/>
      <w:bCs/>
      <w:sz w:val="22"/>
      <w:szCs w:val="22"/>
    </w:rPr>
  </w:style>
  <w:style w:type="character" w:customStyle="1" w:styleId="FontStyle54">
    <w:name w:val="Font Style54"/>
    <w:rsid w:val="00146546"/>
    <w:rPr>
      <w:rFonts w:ascii="Times New Roman" w:hAnsi="Times New Roman" w:cs="Times New Roman"/>
      <w:b/>
      <w:bCs/>
      <w:i/>
      <w:iCs/>
      <w:sz w:val="22"/>
      <w:szCs w:val="22"/>
    </w:rPr>
  </w:style>
  <w:style w:type="paragraph" w:customStyle="1" w:styleId="Style23">
    <w:name w:val="Style23"/>
    <w:basedOn w:val="a"/>
    <w:rsid w:val="00146546"/>
    <w:pPr>
      <w:widowControl w:val="0"/>
      <w:autoSpaceDE w:val="0"/>
      <w:autoSpaceDN w:val="0"/>
      <w:adjustRightInd w:val="0"/>
      <w:spacing w:line="276" w:lineRule="exact"/>
      <w:ind w:firstLine="394"/>
      <w:jc w:val="both"/>
    </w:pPr>
  </w:style>
  <w:style w:type="paragraph" w:customStyle="1" w:styleId="Style24">
    <w:name w:val="Style24"/>
    <w:basedOn w:val="a"/>
    <w:rsid w:val="00146546"/>
    <w:pPr>
      <w:widowControl w:val="0"/>
      <w:autoSpaceDE w:val="0"/>
      <w:autoSpaceDN w:val="0"/>
      <w:adjustRightInd w:val="0"/>
      <w:spacing w:line="286" w:lineRule="exact"/>
      <w:ind w:hanging="355"/>
    </w:pPr>
  </w:style>
  <w:style w:type="paragraph" w:customStyle="1" w:styleId="Style25">
    <w:name w:val="Style25"/>
    <w:basedOn w:val="a"/>
    <w:rsid w:val="00146546"/>
    <w:pPr>
      <w:widowControl w:val="0"/>
      <w:autoSpaceDE w:val="0"/>
      <w:autoSpaceDN w:val="0"/>
      <w:adjustRightInd w:val="0"/>
      <w:spacing w:line="283" w:lineRule="exact"/>
      <w:ind w:firstLine="302"/>
    </w:pPr>
  </w:style>
  <w:style w:type="paragraph" w:customStyle="1" w:styleId="Style30">
    <w:name w:val="Style30"/>
    <w:basedOn w:val="a"/>
    <w:rsid w:val="00146546"/>
    <w:pPr>
      <w:widowControl w:val="0"/>
      <w:autoSpaceDE w:val="0"/>
      <w:autoSpaceDN w:val="0"/>
      <w:adjustRightInd w:val="0"/>
      <w:spacing w:line="276" w:lineRule="exact"/>
      <w:ind w:firstLine="725"/>
      <w:jc w:val="both"/>
    </w:pPr>
  </w:style>
  <w:style w:type="paragraph" w:styleId="ae">
    <w:name w:val="Body Text Indent"/>
    <w:basedOn w:val="a"/>
    <w:link w:val="af"/>
    <w:uiPriority w:val="99"/>
    <w:semiHidden/>
    <w:unhideWhenUsed/>
    <w:rsid w:val="00146546"/>
    <w:pPr>
      <w:spacing w:after="120"/>
      <w:ind w:left="283"/>
    </w:pPr>
  </w:style>
  <w:style w:type="character" w:customStyle="1" w:styleId="af">
    <w:name w:val="Основной текст с отступом Знак"/>
    <w:basedOn w:val="a0"/>
    <w:link w:val="ae"/>
    <w:uiPriority w:val="99"/>
    <w:semiHidden/>
    <w:rsid w:val="00146546"/>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146546"/>
    <w:pPr>
      <w:spacing w:after="120" w:line="480" w:lineRule="auto"/>
      <w:ind w:left="283"/>
    </w:pPr>
  </w:style>
  <w:style w:type="character" w:customStyle="1" w:styleId="24">
    <w:name w:val="Основной текст с отступом 2 Знак"/>
    <w:basedOn w:val="a0"/>
    <w:link w:val="23"/>
    <w:uiPriority w:val="99"/>
    <w:semiHidden/>
    <w:rsid w:val="00146546"/>
    <w:rPr>
      <w:rFonts w:ascii="Times New Roman" w:eastAsia="Times New Roman" w:hAnsi="Times New Roman" w:cs="Times New Roman"/>
      <w:sz w:val="24"/>
      <w:szCs w:val="24"/>
      <w:lang w:eastAsia="ru-RU"/>
    </w:rPr>
  </w:style>
  <w:style w:type="character" w:customStyle="1" w:styleId="codex-i1">
    <w:name w:val="codex-i1"/>
    <w:basedOn w:val="a0"/>
    <w:rsid w:val="00146546"/>
    <w:rPr>
      <w:vanish/>
      <w:webHidden w:val="0"/>
      <w:color w:val="004990"/>
      <w:vertAlign w:val="baseline"/>
      <w:specVanish w:val="0"/>
    </w:rPr>
  </w:style>
  <w:style w:type="table" w:styleId="af0">
    <w:name w:val="Table Grid"/>
    <w:basedOn w:val="a1"/>
    <w:uiPriority w:val="59"/>
    <w:rsid w:val="00146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Emphasis"/>
    <w:basedOn w:val="a0"/>
    <w:uiPriority w:val="20"/>
    <w:qFormat/>
    <w:rsid w:val="00146546"/>
    <w:rPr>
      <w:i/>
      <w:iCs/>
    </w:rPr>
  </w:style>
  <w:style w:type="character" w:customStyle="1" w:styleId="b-share-form-button4">
    <w:name w:val="b-share-form-button4"/>
    <w:basedOn w:val="a0"/>
    <w:rsid w:val="00146546"/>
    <w:rPr>
      <w:rFonts w:ascii="Verdana" w:hAnsi="Verdana" w:hint="default"/>
      <w:strike w:val="0"/>
      <w:dstrike w:val="0"/>
      <w:color w:val="000000"/>
      <w:sz w:val="24"/>
      <w:szCs w:val="24"/>
      <w:u w:val="none"/>
      <w:effect w:val="none"/>
      <w:bdr w:val="none" w:sz="0" w:space="0" w:color="auto" w:frame="1"/>
    </w:rPr>
  </w:style>
  <w:style w:type="character" w:customStyle="1" w:styleId="ygtvlabel">
    <w:name w:val="ygtvlabel"/>
    <w:basedOn w:val="a0"/>
    <w:rsid w:val="00146546"/>
  </w:style>
  <w:style w:type="paragraph" w:styleId="z-">
    <w:name w:val="HTML Top of Form"/>
    <w:basedOn w:val="a"/>
    <w:next w:val="a"/>
    <w:link w:val="z-0"/>
    <w:hidden/>
    <w:uiPriority w:val="99"/>
    <w:semiHidden/>
    <w:unhideWhenUsed/>
    <w:rsid w:val="0014654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14654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4654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146546"/>
    <w:rPr>
      <w:rFonts w:ascii="Arial" w:eastAsia="Times New Roman" w:hAnsi="Arial" w:cs="Arial"/>
      <w:vanish/>
      <w:sz w:val="16"/>
      <w:szCs w:val="16"/>
      <w:lang w:eastAsia="ru-RU"/>
    </w:rPr>
  </w:style>
  <w:style w:type="paragraph" w:styleId="af2">
    <w:name w:val="Body Text"/>
    <w:basedOn w:val="a"/>
    <w:link w:val="af3"/>
    <w:uiPriority w:val="99"/>
    <w:unhideWhenUsed/>
    <w:rsid w:val="00146546"/>
    <w:pPr>
      <w:spacing w:after="120"/>
    </w:pPr>
  </w:style>
  <w:style w:type="character" w:customStyle="1" w:styleId="af3">
    <w:name w:val="Основной текст Знак"/>
    <w:basedOn w:val="a0"/>
    <w:link w:val="af2"/>
    <w:uiPriority w:val="99"/>
    <w:rsid w:val="00146546"/>
    <w:rPr>
      <w:rFonts w:ascii="Times New Roman" w:eastAsia="Times New Roman" w:hAnsi="Times New Roman" w:cs="Times New Roman"/>
      <w:sz w:val="24"/>
      <w:szCs w:val="24"/>
      <w:lang w:eastAsia="ru-RU"/>
    </w:rPr>
  </w:style>
  <w:style w:type="paragraph" w:styleId="af4">
    <w:name w:val="endnote text"/>
    <w:basedOn w:val="a"/>
    <w:link w:val="af5"/>
    <w:uiPriority w:val="99"/>
    <w:semiHidden/>
    <w:unhideWhenUsed/>
    <w:rsid w:val="00146546"/>
    <w:rPr>
      <w:sz w:val="20"/>
      <w:szCs w:val="20"/>
    </w:rPr>
  </w:style>
  <w:style w:type="character" w:customStyle="1" w:styleId="af5">
    <w:name w:val="Текст концевой сноски Знак"/>
    <w:basedOn w:val="a0"/>
    <w:link w:val="af4"/>
    <w:uiPriority w:val="99"/>
    <w:semiHidden/>
    <w:rsid w:val="00146546"/>
    <w:rPr>
      <w:rFonts w:ascii="Times New Roman" w:eastAsia="Times New Roman" w:hAnsi="Times New Roman" w:cs="Times New Roman"/>
      <w:sz w:val="20"/>
      <w:szCs w:val="20"/>
      <w:lang w:eastAsia="ru-RU"/>
    </w:rPr>
  </w:style>
  <w:style w:type="character" w:styleId="af6">
    <w:name w:val="endnote reference"/>
    <w:basedOn w:val="a0"/>
    <w:uiPriority w:val="99"/>
    <w:semiHidden/>
    <w:unhideWhenUsed/>
    <w:rsid w:val="00146546"/>
    <w:rPr>
      <w:vertAlign w:val="superscript"/>
    </w:rPr>
  </w:style>
  <w:style w:type="paragraph" w:customStyle="1" w:styleId="ConsPlusNonformat">
    <w:name w:val="ConsPlusNonformat"/>
    <w:rsid w:val="0014654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footnote text"/>
    <w:basedOn w:val="a"/>
    <w:link w:val="af8"/>
    <w:uiPriority w:val="99"/>
    <w:semiHidden/>
    <w:unhideWhenUsed/>
    <w:rsid w:val="00146546"/>
    <w:rPr>
      <w:sz w:val="20"/>
      <w:szCs w:val="20"/>
    </w:rPr>
  </w:style>
  <w:style w:type="character" w:customStyle="1" w:styleId="af8">
    <w:name w:val="Текст сноски Знак"/>
    <w:basedOn w:val="a0"/>
    <w:link w:val="af7"/>
    <w:uiPriority w:val="99"/>
    <w:semiHidden/>
    <w:rsid w:val="00146546"/>
    <w:rPr>
      <w:rFonts w:ascii="Times New Roman" w:eastAsia="Times New Roman" w:hAnsi="Times New Roman" w:cs="Times New Roman"/>
      <w:sz w:val="20"/>
      <w:szCs w:val="20"/>
      <w:lang w:eastAsia="ru-RU"/>
    </w:rPr>
  </w:style>
  <w:style w:type="character" w:styleId="af9">
    <w:name w:val="footnote reference"/>
    <w:basedOn w:val="a0"/>
    <w:uiPriority w:val="99"/>
    <w:semiHidden/>
    <w:unhideWhenUsed/>
    <w:rsid w:val="00146546"/>
    <w:rPr>
      <w:vertAlign w:val="superscript"/>
    </w:rPr>
  </w:style>
  <w:style w:type="paragraph" w:styleId="afa">
    <w:name w:val="header"/>
    <w:basedOn w:val="a"/>
    <w:link w:val="afb"/>
    <w:uiPriority w:val="99"/>
    <w:semiHidden/>
    <w:unhideWhenUsed/>
    <w:rsid w:val="00146546"/>
    <w:pPr>
      <w:tabs>
        <w:tab w:val="center" w:pos="4677"/>
        <w:tab w:val="right" w:pos="9355"/>
      </w:tabs>
    </w:pPr>
  </w:style>
  <w:style w:type="character" w:customStyle="1" w:styleId="afb">
    <w:name w:val="Верхний колонтитул Знак"/>
    <w:basedOn w:val="a0"/>
    <w:link w:val="afa"/>
    <w:uiPriority w:val="99"/>
    <w:semiHidden/>
    <w:rsid w:val="00146546"/>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146546"/>
  </w:style>
  <w:style w:type="paragraph" w:customStyle="1" w:styleId="xl67">
    <w:name w:val="xl67"/>
    <w:basedOn w:val="a"/>
    <w:rsid w:val="00146546"/>
    <w:pPr>
      <w:spacing w:before="100" w:beforeAutospacing="1" w:after="100" w:afterAutospacing="1"/>
    </w:pPr>
  </w:style>
  <w:style w:type="paragraph" w:customStyle="1" w:styleId="xl68">
    <w:name w:val="xl68"/>
    <w:basedOn w:val="a"/>
    <w:rsid w:val="00146546"/>
    <w:pPr>
      <w:spacing w:before="100" w:beforeAutospacing="1" w:after="100" w:afterAutospacing="1"/>
      <w:jc w:val="center"/>
    </w:pPr>
    <w:rPr>
      <w:sz w:val="18"/>
      <w:szCs w:val="18"/>
    </w:rPr>
  </w:style>
  <w:style w:type="paragraph" w:customStyle="1" w:styleId="xl69">
    <w:name w:val="xl69"/>
    <w:basedOn w:val="a"/>
    <w:rsid w:val="00146546"/>
    <w:pPr>
      <w:pBdr>
        <w:bottom w:val="single" w:sz="4" w:space="0" w:color="auto"/>
      </w:pBdr>
      <w:spacing w:before="100" w:beforeAutospacing="1" w:after="100" w:afterAutospacing="1"/>
    </w:pPr>
  </w:style>
  <w:style w:type="paragraph" w:customStyle="1" w:styleId="xl70">
    <w:name w:val="xl70"/>
    <w:basedOn w:val="a"/>
    <w:rsid w:val="00146546"/>
    <w:pPr>
      <w:pBdr>
        <w:top w:val="single" w:sz="4" w:space="0" w:color="auto"/>
        <w:bottom w:val="single" w:sz="4" w:space="0" w:color="auto"/>
      </w:pBdr>
      <w:spacing w:before="100" w:beforeAutospacing="1" w:after="100" w:afterAutospacing="1"/>
    </w:pPr>
  </w:style>
  <w:style w:type="paragraph" w:customStyle="1" w:styleId="xl71">
    <w:name w:val="xl71"/>
    <w:basedOn w:val="a"/>
    <w:rsid w:val="00146546"/>
    <w:pPr>
      <w:spacing w:before="100" w:beforeAutospacing="1" w:after="100" w:afterAutospacing="1"/>
      <w:jc w:val="right"/>
    </w:pPr>
    <w:rPr>
      <w:b/>
      <w:bCs/>
    </w:rPr>
  </w:style>
  <w:style w:type="paragraph" w:customStyle="1" w:styleId="xl72">
    <w:name w:val="xl72"/>
    <w:basedOn w:val="a"/>
    <w:rsid w:val="00146546"/>
    <w:pPr>
      <w:spacing w:before="100" w:beforeAutospacing="1" w:after="100" w:afterAutospacing="1"/>
      <w:jc w:val="right"/>
    </w:pPr>
    <w:rPr>
      <w:b/>
      <w:bCs/>
      <w:sz w:val="18"/>
      <w:szCs w:val="18"/>
    </w:rPr>
  </w:style>
  <w:style w:type="paragraph" w:customStyle="1" w:styleId="xl73">
    <w:name w:val="xl73"/>
    <w:basedOn w:val="a"/>
    <w:rsid w:val="00146546"/>
    <w:pPr>
      <w:spacing w:before="100" w:beforeAutospacing="1" w:after="100" w:afterAutospacing="1"/>
      <w:jc w:val="center"/>
    </w:pPr>
    <w:rPr>
      <w:b/>
      <w:bCs/>
      <w:sz w:val="18"/>
      <w:szCs w:val="18"/>
    </w:rPr>
  </w:style>
  <w:style w:type="paragraph" w:customStyle="1" w:styleId="xl74">
    <w:name w:val="xl74"/>
    <w:basedOn w:val="a"/>
    <w:rsid w:val="00146546"/>
    <w:pPr>
      <w:spacing w:before="100" w:beforeAutospacing="1" w:after="100" w:afterAutospacing="1"/>
    </w:pPr>
    <w:rPr>
      <w:b/>
      <w:bCs/>
      <w:sz w:val="18"/>
      <w:szCs w:val="18"/>
    </w:rPr>
  </w:style>
  <w:style w:type="paragraph" w:customStyle="1" w:styleId="xl75">
    <w:name w:val="xl75"/>
    <w:basedOn w:val="a"/>
    <w:rsid w:val="00146546"/>
    <w:pPr>
      <w:spacing w:before="100" w:beforeAutospacing="1" w:after="100" w:afterAutospacing="1"/>
    </w:pPr>
    <w:rPr>
      <w:b/>
      <w:bCs/>
      <w:sz w:val="18"/>
      <w:szCs w:val="18"/>
    </w:rPr>
  </w:style>
  <w:style w:type="paragraph" w:customStyle="1" w:styleId="xl76">
    <w:name w:val="xl76"/>
    <w:basedOn w:val="a"/>
    <w:rsid w:val="00146546"/>
    <w:pPr>
      <w:spacing w:before="100" w:beforeAutospacing="1" w:after="100" w:afterAutospacing="1"/>
      <w:jc w:val="center"/>
    </w:pPr>
  </w:style>
  <w:style w:type="paragraph" w:customStyle="1" w:styleId="xl77">
    <w:name w:val="xl77"/>
    <w:basedOn w:val="a"/>
    <w:rsid w:val="00146546"/>
    <w:pPr>
      <w:pBdr>
        <w:bottom w:val="single" w:sz="4" w:space="0" w:color="auto"/>
      </w:pBdr>
      <w:spacing w:before="100" w:beforeAutospacing="1" w:after="100" w:afterAutospacing="1"/>
      <w:jc w:val="center"/>
    </w:pPr>
  </w:style>
  <w:style w:type="paragraph" w:customStyle="1" w:styleId="xl78">
    <w:name w:val="xl78"/>
    <w:basedOn w:val="a"/>
    <w:rsid w:val="00146546"/>
    <w:pPr>
      <w:spacing w:before="100" w:beforeAutospacing="1" w:after="100" w:afterAutospacing="1"/>
      <w:jc w:val="center"/>
    </w:pPr>
  </w:style>
  <w:style w:type="paragraph" w:customStyle="1" w:styleId="xl79">
    <w:name w:val="xl79"/>
    <w:basedOn w:val="a"/>
    <w:rsid w:val="00146546"/>
    <w:pPr>
      <w:spacing w:before="100" w:beforeAutospacing="1" w:after="100" w:afterAutospacing="1"/>
    </w:pPr>
  </w:style>
  <w:style w:type="paragraph" w:customStyle="1" w:styleId="xl80">
    <w:name w:val="xl80"/>
    <w:basedOn w:val="a"/>
    <w:rsid w:val="00146546"/>
    <w:pPr>
      <w:pBdr>
        <w:top w:val="single" w:sz="4" w:space="0" w:color="auto"/>
        <w:bottom w:val="single" w:sz="4" w:space="0" w:color="auto"/>
      </w:pBdr>
      <w:spacing w:before="100" w:beforeAutospacing="1" w:after="100" w:afterAutospacing="1"/>
      <w:jc w:val="center"/>
    </w:pPr>
  </w:style>
  <w:style w:type="paragraph" w:customStyle="1" w:styleId="xl81">
    <w:name w:val="xl81"/>
    <w:basedOn w:val="a"/>
    <w:rsid w:val="00146546"/>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146546"/>
    <w:pPr>
      <w:pBdr>
        <w:bottom w:val="single" w:sz="4" w:space="0" w:color="auto"/>
      </w:pBdr>
      <w:spacing w:before="100" w:beforeAutospacing="1" w:after="100" w:afterAutospacing="1"/>
      <w:jc w:val="center"/>
    </w:pPr>
  </w:style>
  <w:style w:type="paragraph" w:customStyle="1" w:styleId="xl83">
    <w:name w:val="xl83"/>
    <w:basedOn w:val="a"/>
    <w:rsid w:val="001465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4">
    <w:name w:val="xl84"/>
    <w:basedOn w:val="a"/>
    <w:rsid w:val="0014654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rsid w:val="00146546"/>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6">
    <w:name w:val="xl86"/>
    <w:basedOn w:val="a"/>
    <w:rsid w:val="00146546"/>
    <w:pPr>
      <w:pBdr>
        <w:top w:val="single" w:sz="4" w:space="0" w:color="auto"/>
        <w:bottom w:val="single" w:sz="4" w:space="0" w:color="auto"/>
      </w:pBdr>
      <w:spacing w:before="100" w:beforeAutospacing="1" w:after="100" w:afterAutospacing="1"/>
      <w:jc w:val="center"/>
    </w:pPr>
  </w:style>
  <w:style w:type="paragraph" w:customStyle="1" w:styleId="xl87">
    <w:name w:val="xl87"/>
    <w:basedOn w:val="a"/>
    <w:rsid w:val="00146546"/>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1465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
    <w:rsid w:val="00146546"/>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0">
    <w:name w:val="xl90"/>
    <w:basedOn w:val="a"/>
    <w:rsid w:val="00146546"/>
    <w:pPr>
      <w:pBdr>
        <w:top w:val="single" w:sz="4" w:space="0" w:color="auto"/>
      </w:pBdr>
      <w:spacing w:before="100" w:beforeAutospacing="1" w:after="100" w:afterAutospacing="1"/>
      <w:jc w:val="center"/>
      <w:textAlignment w:val="center"/>
    </w:pPr>
    <w:rPr>
      <w:sz w:val="20"/>
      <w:szCs w:val="20"/>
    </w:rPr>
  </w:style>
  <w:style w:type="paragraph" w:customStyle="1" w:styleId="xl91">
    <w:name w:val="xl91"/>
    <w:basedOn w:val="a"/>
    <w:rsid w:val="0014654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
    <w:rsid w:val="00146546"/>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146546"/>
    <w:pPr>
      <w:pBdr>
        <w:bottom w:val="single" w:sz="4" w:space="0" w:color="auto"/>
      </w:pBdr>
      <w:spacing w:before="100" w:beforeAutospacing="1" w:after="100" w:afterAutospacing="1"/>
      <w:jc w:val="center"/>
      <w:textAlignment w:val="center"/>
    </w:pPr>
    <w:rPr>
      <w:sz w:val="20"/>
      <w:szCs w:val="20"/>
    </w:rPr>
  </w:style>
  <w:style w:type="paragraph" w:customStyle="1" w:styleId="xl94">
    <w:name w:val="xl94"/>
    <w:basedOn w:val="a"/>
    <w:rsid w:val="00146546"/>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a"/>
    <w:rsid w:val="001465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6">
    <w:name w:val="xl96"/>
    <w:basedOn w:val="a"/>
    <w:rsid w:val="0014654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
    <w:rsid w:val="00146546"/>
    <w:pPr>
      <w:pBdr>
        <w:top w:val="single" w:sz="4" w:space="0" w:color="auto"/>
        <w:bottom w:val="single" w:sz="4" w:space="0" w:color="auto"/>
      </w:pBdr>
      <w:spacing w:before="100" w:beforeAutospacing="1" w:after="100" w:afterAutospacing="1"/>
      <w:jc w:val="center"/>
    </w:pPr>
    <w:rPr>
      <w:sz w:val="23"/>
      <w:szCs w:val="23"/>
    </w:rPr>
  </w:style>
  <w:style w:type="paragraph" w:customStyle="1" w:styleId="xl98">
    <w:name w:val="xl98"/>
    <w:basedOn w:val="a"/>
    <w:rsid w:val="00146546"/>
    <w:pPr>
      <w:pBdr>
        <w:top w:val="single" w:sz="4" w:space="0" w:color="auto"/>
        <w:bottom w:val="single" w:sz="4" w:space="0" w:color="auto"/>
        <w:right w:val="single" w:sz="4" w:space="0" w:color="auto"/>
      </w:pBdr>
      <w:spacing w:before="100" w:beforeAutospacing="1" w:after="100" w:afterAutospacing="1"/>
      <w:jc w:val="center"/>
    </w:pPr>
    <w:rPr>
      <w:sz w:val="23"/>
      <w:szCs w:val="23"/>
    </w:rPr>
  </w:style>
  <w:style w:type="paragraph" w:customStyle="1" w:styleId="xl99">
    <w:name w:val="xl99"/>
    <w:basedOn w:val="a"/>
    <w:rsid w:val="00146546"/>
    <w:pPr>
      <w:pBdr>
        <w:top w:val="single" w:sz="4" w:space="0" w:color="auto"/>
        <w:left w:val="single" w:sz="4" w:space="0" w:color="auto"/>
      </w:pBdr>
      <w:spacing w:before="100" w:beforeAutospacing="1" w:after="100" w:afterAutospacing="1"/>
      <w:jc w:val="center"/>
    </w:pPr>
  </w:style>
  <w:style w:type="paragraph" w:customStyle="1" w:styleId="xl100">
    <w:name w:val="xl100"/>
    <w:basedOn w:val="a"/>
    <w:rsid w:val="00146546"/>
    <w:pPr>
      <w:pBdr>
        <w:top w:val="single" w:sz="4" w:space="0" w:color="auto"/>
      </w:pBdr>
      <w:spacing w:before="100" w:beforeAutospacing="1" w:after="100" w:afterAutospacing="1"/>
      <w:jc w:val="center"/>
    </w:pPr>
  </w:style>
  <w:style w:type="paragraph" w:customStyle="1" w:styleId="xl101">
    <w:name w:val="xl101"/>
    <w:basedOn w:val="a"/>
    <w:rsid w:val="00146546"/>
    <w:pPr>
      <w:pBdr>
        <w:top w:val="single" w:sz="4" w:space="0" w:color="auto"/>
        <w:right w:val="single" w:sz="4" w:space="0" w:color="auto"/>
      </w:pBdr>
      <w:spacing w:before="100" w:beforeAutospacing="1" w:after="100" w:afterAutospacing="1"/>
      <w:jc w:val="center"/>
    </w:pPr>
  </w:style>
  <w:style w:type="paragraph" w:customStyle="1" w:styleId="xl102">
    <w:name w:val="xl102"/>
    <w:basedOn w:val="a"/>
    <w:rsid w:val="0014654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rsid w:val="00146546"/>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4">
    <w:name w:val="xl104"/>
    <w:basedOn w:val="a"/>
    <w:rsid w:val="0014654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146546"/>
    <w:pPr>
      <w:pBdr>
        <w:left w:val="single" w:sz="4" w:space="0" w:color="auto"/>
        <w:bottom w:val="single" w:sz="4" w:space="0" w:color="auto"/>
      </w:pBdr>
      <w:spacing w:before="100" w:beforeAutospacing="1" w:after="100" w:afterAutospacing="1"/>
      <w:jc w:val="center"/>
    </w:pPr>
  </w:style>
  <w:style w:type="paragraph" w:customStyle="1" w:styleId="xl106">
    <w:name w:val="xl106"/>
    <w:basedOn w:val="a"/>
    <w:rsid w:val="00146546"/>
    <w:pPr>
      <w:pBdr>
        <w:bottom w:val="single" w:sz="4" w:space="0" w:color="auto"/>
      </w:pBdr>
      <w:spacing w:before="100" w:beforeAutospacing="1" w:after="100" w:afterAutospacing="1"/>
      <w:jc w:val="center"/>
    </w:pPr>
    <w:rPr>
      <w:sz w:val="23"/>
      <w:szCs w:val="23"/>
    </w:rPr>
  </w:style>
  <w:style w:type="paragraph" w:customStyle="1" w:styleId="xl107">
    <w:name w:val="xl107"/>
    <w:basedOn w:val="a"/>
    <w:rsid w:val="00146546"/>
    <w:pPr>
      <w:pBdr>
        <w:bottom w:val="single" w:sz="4" w:space="0" w:color="auto"/>
        <w:right w:val="single" w:sz="4" w:space="0" w:color="auto"/>
      </w:pBdr>
      <w:spacing w:before="100" w:beforeAutospacing="1" w:after="100" w:afterAutospacing="1"/>
      <w:jc w:val="center"/>
    </w:pPr>
    <w:rPr>
      <w:sz w:val="23"/>
      <w:szCs w:val="23"/>
    </w:rPr>
  </w:style>
  <w:style w:type="paragraph" w:customStyle="1" w:styleId="xl108">
    <w:name w:val="xl108"/>
    <w:basedOn w:val="a"/>
    <w:rsid w:val="00146546"/>
    <w:pPr>
      <w:pBdr>
        <w:left w:val="single" w:sz="4" w:space="0" w:color="auto"/>
      </w:pBdr>
      <w:spacing w:before="100" w:beforeAutospacing="1" w:after="100" w:afterAutospacing="1"/>
      <w:jc w:val="center"/>
    </w:pPr>
  </w:style>
  <w:style w:type="paragraph" w:customStyle="1" w:styleId="xl109">
    <w:name w:val="xl109"/>
    <w:basedOn w:val="a"/>
    <w:rsid w:val="00146546"/>
    <w:pPr>
      <w:pBdr>
        <w:right w:val="single" w:sz="4" w:space="0" w:color="auto"/>
      </w:pBdr>
      <w:spacing w:before="100" w:beforeAutospacing="1" w:after="100" w:afterAutospacing="1"/>
      <w:jc w:val="center"/>
    </w:pPr>
  </w:style>
  <w:style w:type="paragraph" w:customStyle="1" w:styleId="xl110">
    <w:name w:val="xl110"/>
    <w:basedOn w:val="a"/>
    <w:rsid w:val="00146546"/>
    <w:pPr>
      <w:pBdr>
        <w:left w:val="single" w:sz="4" w:space="0" w:color="auto"/>
        <w:bottom w:val="single" w:sz="4" w:space="0" w:color="auto"/>
      </w:pBdr>
      <w:spacing w:before="100" w:beforeAutospacing="1" w:after="100" w:afterAutospacing="1"/>
      <w:jc w:val="center"/>
    </w:pPr>
  </w:style>
  <w:style w:type="paragraph" w:customStyle="1" w:styleId="xl111">
    <w:name w:val="xl111"/>
    <w:basedOn w:val="a"/>
    <w:rsid w:val="00146546"/>
    <w:pPr>
      <w:pBdr>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146546"/>
    <w:pPr>
      <w:pBdr>
        <w:bottom w:val="single" w:sz="4" w:space="0" w:color="auto"/>
        <w:right w:val="single" w:sz="4" w:space="0" w:color="auto"/>
      </w:pBdr>
      <w:spacing w:before="100" w:beforeAutospacing="1" w:after="100" w:afterAutospacing="1"/>
      <w:jc w:val="center"/>
    </w:pPr>
  </w:style>
  <w:style w:type="paragraph" w:customStyle="1" w:styleId="rvps2">
    <w:name w:val="rvps2"/>
    <w:basedOn w:val="a"/>
    <w:rsid w:val="00146546"/>
    <w:pPr>
      <w:spacing w:before="100" w:beforeAutospacing="1" w:after="100" w:afterAutospacing="1"/>
    </w:pPr>
  </w:style>
  <w:style w:type="character" w:customStyle="1" w:styleId="rvts6">
    <w:name w:val="rvts6"/>
    <w:basedOn w:val="a0"/>
    <w:rsid w:val="00146546"/>
  </w:style>
  <w:style w:type="paragraph" w:customStyle="1" w:styleId="sa">
    <w:name w:val="sa"/>
    <w:basedOn w:val="a"/>
    <w:rsid w:val="0014654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9E%D0%BA%D1%82%D1%8F%D0%B1%D1%80%D1%8C%D1%81%D0%BA%D0%B8%D0%B9_%D1%80%D0%B0%D0%B9%D0%BE%D0%BD_(%D0%A5%D0%B0%D0%BD%D1%82%D1%8B-%D0%9C%D0%B0%D0%BD%D1%81%D0%B8%D0%B9%D1%81%D0%BA%D0%B8%D0%B9_%D0%B0%D0%B2%D1%82%D0%BE%D0%BD%D0%BE%D0%BC%D0%BD%D1%8B%D0%B9_%D0%BE%D0%BA%D1%80%D1%83%D0%B3)" TargetMode="External"/><Relationship Id="rId18" Type="http://schemas.openxmlformats.org/officeDocument/2006/relationships/hyperlink" Target="https://ru.wikipedia.org/wiki/%D0%9E%D0%BA%D1%82%D1%8F%D0%B1%D1%80%D1%8C%D1%81%D0%BA%D0%B8%D0%B9_%D1%80%D0%B0%D0%B9%D0%BE%D0%BD_(%D0%A5%D0%B0%D0%BD%D1%82%D1%8B-%D0%9C%D0%B0%D0%BD%D1%81%D0%B8%D0%B9%D1%81%D0%BA%D0%B8%D0%B9_%D0%B0%D0%B2%D1%82%D0%BE%D0%BD%D0%BE%D0%BC%D0%BD%D1%8B%D0%B9_%D0%BE%D0%BA%D1%80%D1%83%D0%B3)" TargetMode="External"/><Relationship Id="rId26" Type="http://schemas.openxmlformats.org/officeDocument/2006/relationships/hyperlink" Target="https://ru.wikipedia.org/wiki/%D0%A1%D0%BE%D1%81%D1%8C%D0%B2%D0%B0_(%D0%A5%D0%B0%D0%BD%D1%82%D1%8B-%D0%9C%D0%B0%D0%BD%D1%81%D0%B8%D0%B9%D1%81%D0%BA%D0%B8%D0%B9_%D0%B0%D0%B2%D1%82%D0%BE%D0%BD%D0%BE%D0%BC%D0%BD%D1%8B%D0%B9_%D0%BE%D0%BA%D1%80%D1%83%D0%B3)" TargetMode="External"/><Relationship Id="rId3" Type="http://schemas.openxmlformats.org/officeDocument/2006/relationships/settings" Target="settings.xml"/><Relationship Id="rId21" Type="http://schemas.openxmlformats.org/officeDocument/2006/relationships/hyperlink" Target="https://ru.wikipedia.org/wiki/%D0%9E%D0%BA%D1%82%D1%8F%D0%B1%D1%80%D1%8C%D1%81%D0%BA%D0%B8%D0%B9_%D1%80%D0%B0%D0%B9%D0%BE%D0%BD_(%D0%A5%D0%B0%D0%BD%D1%82%D1%8B-%D0%9C%D0%B0%D0%BD%D1%81%D0%B8%D0%B9%D1%81%D0%BA%D0%B8%D0%B9_%D0%B0%D0%B2%D1%82%D0%BE%D0%BD%D0%BE%D0%BC%D0%BD%D1%8B%D0%B9_%D0%BE%D0%BA%D1%80%D1%83%D0%B3)" TargetMode="External"/><Relationship Id="rId7" Type="http://schemas.openxmlformats.org/officeDocument/2006/relationships/hyperlink" Target="https://ru.wikipedia.org/wiki/%D0%9A%D0%BE%D0%BD%D0%B4%D0%B0_(%D0%BF%D1%80%D0%B8%D1%82%D0%BE%D0%BA_%D0%98%D1%80%D1%82%D1%8B%D1%88%D0%B0)" TargetMode="External"/><Relationship Id="rId12" Type="http://schemas.openxmlformats.org/officeDocument/2006/relationships/hyperlink" Target="https://ru.wikipedia.org/wiki/%D0%9E%D0%BA%D1%82%D1%8F%D0%B1%D1%80%D1%8C%D1%81%D0%BA%D0%B8%D0%B9_%D1%80%D0%B0%D0%B9%D0%BE%D0%BD_(%D0%A5%D0%B0%D0%BD%D1%82%D1%8B-%D0%9C%D0%B0%D0%BD%D1%81%D0%B8%D0%B9%D1%81%D0%BA%D0%B8%D0%B9_%D0%B0%D0%B2%D1%82%D0%BE%D0%BD%D0%BE%D0%BC%D0%BD%D1%8B%D0%B9_%D0%BE%D0%BA%D1%80%D1%83%D0%B3)" TargetMode="External"/><Relationship Id="rId17" Type="http://schemas.openxmlformats.org/officeDocument/2006/relationships/hyperlink" Target="https://ru.wikipedia.org/wiki/%D0%9E%D0%BA%D1%82%D1%8F%D0%B1%D1%80%D1%8C%D1%81%D0%BA%D0%B8%D0%B9_%D1%80%D0%B0%D0%B9%D0%BE%D0%BD_(%D0%A5%D0%B0%D0%BD%D1%82%D1%8B-%D0%9C%D0%B0%D0%BD%D1%81%D0%B8%D0%B9%D1%81%D0%BA%D0%B8%D0%B9_%D0%B0%D0%B2%D1%82%D0%BE%D0%BD%D0%BE%D0%BC%D0%BD%D1%8B%D0%B9_%D0%BE%D0%BA%D1%80%D1%83%D0%B3)" TargetMode="External"/><Relationship Id="rId25" Type="http://schemas.openxmlformats.org/officeDocument/2006/relationships/hyperlink" Target="https://ru.wikipedia.org/wiki/%D0%A1%D0%B2%D0%B5%D1%82%D0%BB%D1%8B%D0%B9_(%D0%A5%D0%B0%D0%BD%D1%82%D1%8B-%D0%9C%D0%B0%D0%BD%D1%81%D0%B8%D0%B9%D1%81%D0%BA%D0%B8%D0%B9_%D0%B0%D0%B2%D1%82%D0%BE%D0%BD%D0%BE%D0%BC%D0%BD%D1%8B%D0%B9_%D0%BE%D0%BA%D1%80%D1%83%D0%B3)" TargetMode="External"/><Relationship Id="rId2" Type="http://schemas.openxmlformats.org/officeDocument/2006/relationships/styles" Target="styles.xml"/><Relationship Id="rId16" Type="http://schemas.openxmlformats.org/officeDocument/2006/relationships/hyperlink" Target="https://ru.wikipedia.org/wiki/%D0%9E%D0%BA%D1%82%D1%8F%D0%B1%D1%80%D1%8C%D1%81%D0%BA%D0%B8%D0%B9_%D1%80%D0%B0%D0%B9%D0%BE%D0%BD_(%D0%A5%D0%B0%D0%BD%D1%82%D1%8B-%D0%9C%D0%B0%D0%BD%D1%81%D0%B8%D0%B9%D1%81%D0%BA%D0%B8%D0%B9_%D0%B0%D0%B2%D1%82%D0%BE%D0%BD%D0%BE%D0%BC%D0%BD%D1%8B%D0%B9_%D0%BE%D0%BA%D1%80%D1%83%D0%B3)" TargetMode="External"/><Relationship Id="rId20" Type="http://schemas.openxmlformats.org/officeDocument/2006/relationships/hyperlink" Target="https://ru.wikipedia.org/wiki/%D0%9E%D0%BA%D1%82%D1%8F%D0%B1%D1%80%D1%8C%D1%81%D0%BA%D0%B8%D0%B9_%D1%80%D0%B0%D0%B9%D0%BE%D0%BD_(%D0%A5%D0%B0%D0%BD%D1%82%D1%8B-%D0%9C%D0%B0%D0%BD%D1%81%D0%B8%D0%B9%D1%81%D0%BA%D0%B8%D0%B9_%D0%B0%D0%B2%D1%82%D0%BE%D0%BD%D0%BE%D0%BC%D0%BD%D1%8B%D0%B9_%D0%BE%D0%BA%D1%80%D1%83%D0%B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E%D0%BA%D1%82%D1%8F%D0%B1%D1%80%D1%8C%D1%81%D0%BA%D0%B8%D0%B9_%D1%80%D0%B0%D0%B9%D0%BE%D0%BD_(%D0%A5%D0%B0%D0%BD%D1%82%D1%8B-%D0%9C%D0%B0%D0%BD%D1%81%D0%B8%D0%B9%D1%81%D0%BA%D0%B8%D0%B9_%D0%B0%D0%B2%D1%82%D0%BE%D0%BD%D0%BE%D0%BC%D0%BD%D1%8B%D0%B9_%D0%BE%D0%BA%D1%80%D1%83%D0%B3)" TargetMode="External"/><Relationship Id="rId24" Type="http://schemas.openxmlformats.org/officeDocument/2006/relationships/hyperlink" Target="https://ru.wikipedia.org/wiki/%D0%9F%D1%80%D0%B8%D0%BF%D0%BE%D0%BB%D1%8F%D1%80%D0%BD%D1%8B%D0%B9" TargetMode="External"/><Relationship Id="rId5" Type="http://schemas.openxmlformats.org/officeDocument/2006/relationships/footnotes" Target="footnotes.xml"/><Relationship Id="rId15" Type="http://schemas.openxmlformats.org/officeDocument/2006/relationships/hyperlink" Target="https://ru.wikipedia.org/wiki/%D0%9E%D0%BA%D1%82%D1%8F%D0%B1%D1%80%D1%8C%D1%81%D0%BA%D0%B8%D0%B9_%D1%80%D0%B0%D0%B9%D0%BE%D0%BD_(%D0%A5%D0%B0%D0%BD%D1%82%D1%8B-%D0%9C%D0%B0%D0%BD%D1%81%D0%B8%D0%B9%D1%81%D0%BA%D0%B8%D0%B9_%D0%B0%D0%B2%D1%82%D0%BE%D0%BD%D0%BE%D0%BC%D0%BD%D1%8B%D0%B9_%D0%BE%D0%BA%D1%80%D1%83%D0%B3)" TargetMode="External"/><Relationship Id="rId23" Type="http://schemas.openxmlformats.org/officeDocument/2006/relationships/hyperlink" Target="https://ru.wikipedia.org/wiki/%C1%E5%F0%B8%E7%EE%E2%F1%EA%E8%E9_%F0%E0%E9%EE%ED_(%D5%E0%ED%F2%FB-%CC%E0%ED%F1%E8%E9%F1%EA%E8%E9_%E0%E2%F2%EE%ED%EE%EC%ED%FB%E9_%EE%EA%F0%F3%E3)" TargetMode="External"/><Relationship Id="rId28" Type="http://schemas.openxmlformats.org/officeDocument/2006/relationships/fontTable" Target="fontTable.xml"/><Relationship Id="rId10" Type="http://schemas.openxmlformats.org/officeDocument/2006/relationships/hyperlink" Target="https://ru.wikipedia.org/wiki/%D0%9E%D0%BA%D1%82%D1%8F%D0%B1%D1%80%D1%8C%D1%81%D0%BA%D0%B8%D0%B9_%D1%80%D0%B0%D0%B9%D0%BE%D0%BD_(%D0%A5%D0%B0%D0%BD%D1%82%D1%8B-%D0%9C%D0%B0%D0%BD%D1%81%D0%B8%D0%B9%D1%81%D0%BA%D0%B8%D0%B9_%D0%B0%D0%B2%D1%82%D0%BE%D0%BD%D0%BE%D0%BC%D0%BD%D1%8B%D0%B9_%D0%BE%D0%BA%D1%80%D1%83%D0%B3)" TargetMode="External"/><Relationship Id="rId19" Type="http://schemas.openxmlformats.org/officeDocument/2006/relationships/hyperlink" Target="https://ru.wikipedia.org/wiki/%D0%9E%D0%BA%D1%82%D1%8F%D0%B1%D1%80%D1%8C%D1%81%D0%BA%D0%B8%D0%B9_%D1%80%D0%B0%D0%B9%D0%BE%D0%BD_(%D0%A5%D0%B0%D0%BD%D1%82%D1%8B-%D0%9C%D0%B0%D0%BD%D1%81%D0%B8%D0%B9%D1%81%D0%BA%D0%B8%D0%B9_%D0%B0%D0%B2%D1%82%D0%BE%D0%BD%D0%BE%D0%BC%D0%BD%D1%8B%D0%B9_%D0%BE%D0%BA%D1%80%D1%83%D0%B3)" TargetMode="External"/><Relationship Id="rId4" Type="http://schemas.openxmlformats.org/officeDocument/2006/relationships/webSettings" Target="webSettings.xml"/><Relationship Id="rId9" Type="http://schemas.openxmlformats.org/officeDocument/2006/relationships/hyperlink" Target="https://ru.wikipedia.org/w/index.php?title=%D0%93%D0%BE%D1%80%D0%BE%D0%B4%D1%81%D0%BA%D0%BE%D0%B5_%D0%BF%D0%BE%D1%81%D0%B5%D0%BB%D0%B5%D0%BD%D0%B8%D0%B5_%D0%9F%D0%B8%D0%BE%D0%BD%D0%B5%D1%80%D1%81%D0%BA%D0%B8%D0%B9&amp;action=edit&amp;redlink=1" TargetMode="External"/><Relationship Id="rId14" Type="http://schemas.openxmlformats.org/officeDocument/2006/relationships/hyperlink" Target="https://ru.wikipedia.org/wiki/%D0%9E%D0%BA%D1%82%D1%8F%D0%B1%D1%80%D1%8C%D1%81%D0%BA%D0%B8%D0%B9_%D1%80%D0%B0%D0%B9%D0%BE%D0%BD_(%D0%A5%D0%B0%D0%BD%D1%82%D1%8B-%D0%9C%D0%B0%D0%BD%D1%81%D0%B8%D0%B9%D1%81%D0%BA%D0%B8%D0%B9_%D0%B0%D0%B2%D1%82%D0%BE%D0%BD%D0%BE%D0%BC%D0%BD%D1%8B%D0%B9_%D0%BE%D0%BA%D1%80%D1%83%D0%B3)" TargetMode="External"/><Relationship Id="rId22" Type="http://schemas.openxmlformats.org/officeDocument/2006/relationships/image" Target="media/image2.jpeg"/><Relationship Id="rId27" Type="http://schemas.openxmlformats.org/officeDocument/2006/relationships/hyperlink" Target="https://ru.wikipedia.org/wiki/%D0%A2%D0%B5%D0%B3%D0%B8_(%D0%BF%D0%BE%D1%81%D1%91%D0%BB%D0%BE%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19</Pages>
  <Words>8950</Words>
  <Characters>51019</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2017-08-04T06:21:00Z</dcterms:created>
  <dcterms:modified xsi:type="dcterms:W3CDTF">2017-08-14T05:50:00Z</dcterms:modified>
</cp:coreProperties>
</file>